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456" w:rsidRPr="000B294D" w:rsidRDefault="00694456" w:rsidP="00694456">
      <w:pPr>
        <w:ind w:firstLineChars="0" w:firstLine="0"/>
        <w:jc w:val="center"/>
        <w:outlineLvl w:val="0"/>
        <w:rPr>
          <w:rFonts w:ascii="黑体" w:eastAsia="黑体" w:hAnsi="黑体"/>
          <w:sz w:val="36"/>
          <w:szCs w:val="36"/>
          <w:u w:val="single"/>
        </w:rPr>
      </w:pPr>
      <w:bookmarkStart w:id="0" w:name="_Toc511033774"/>
      <w:r w:rsidRPr="000B294D">
        <w:rPr>
          <w:rFonts w:ascii="黑体" w:eastAsia="黑体" w:hAnsi="黑体"/>
          <w:sz w:val="36"/>
          <w:szCs w:val="36"/>
          <w:u w:val="single"/>
        </w:rPr>
        <w:t>《建筑设计理论》考试大纲</w:t>
      </w:r>
      <w:bookmarkEnd w:id="0"/>
    </w:p>
    <w:tbl>
      <w:tblPr>
        <w:tblW w:w="90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716"/>
        <w:gridCol w:w="885"/>
        <w:gridCol w:w="886"/>
        <w:gridCol w:w="1057"/>
        <w:gridCol w:w="714"/>
        <w:gridCol w:w="1129"/>
        <w:gridCol w:w="642"/>
        <w:gridCol w:w="1059"/>
        <w:gridCol w:w="712"/>
      </w:tblGrid>
      <w:tr w:rsidR="00694456" w:rsidRPr="00D7006A" w:rsidTr="004B0903">
        <w:trPr>
          <w:trHeight w:val="354"/>
        </w:trPr>
        <w:tc>
          <w:tcPr>
            <w:tcW w:w="1276" w:type="dxa"/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ind w:firstLineChars="0" w:firstLine="0"/>
              <w:jc w:val="center"/>
              <w:rPr>
                <w:rFonts w:eastAsia="仿宋"/>
                <w:b/>
              </w:rPr>
            </w:pPr>
            <w:r w:rsidRPr="00402149">
              <w:rPr>
                <w:rFonts w:eastAsia="仿宋" w:hAnsi="仿宋"/>
                <w:b/>
              </w:rPr>
              <w:t>课程名称</w:t>
            </w:r>
          </w:p>
        </w:tc>
        <w:tc>
          <w:tcPr>
            <w:tcW w:w="4258" w:type="dxa"/>
            <w:gridSpan w:val="5"/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ind w:firstLine="480"/>
              <w:jc w:val="center"/>
              <w:rPr>
                <w:rFonts w:eastAsia="仿宋"/>
              </w:rPr>
            </w:pPr>
            <w:r w:rsidRPr="00402149">
              <w:rPr>
                <w:rFonts w:eastAsia="仿宋" w:hAnsi="仿宋"/>
              </w:rPr>
              <w:t>建筑设计理论</w:t>
            </w:r>
          </w:p>
        </w:tc>
        <w:tc>
          <w:tcPr>
            <w:tcW w:w="1129" w:type="dxa"/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ind w:leftChars="-59" w:left="-142" w:rightChars="-51" w:right="-122" w:firstLineChars="0" w:firstLine="0"/>
              <w:jc w:val="center"/>
              <w:rPr>
                <w:rFonts w:eastAsia="仿宋"/>
                <w:b/>
              </w:rPr>
            </w:pPr>
            <w:r w:rsidRPr="00402149">
              <w:rPr>
                <w:rFonts w:eastAsia="仿宋" w:hAnsi="仿宋"/>
                <w:b/>
              </w:rPr>
              <w:t>课程编号</w:t>
            </w:r>
          </w:p>
        </w:tc>
        <w:tc>
          <w:tcPr>
            <w:tcW w:w="2413" w:type="dxa"/>
            <w:gridSpan w:val="3"/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ind w:firstLine="482"/>
              <w:rPr>
                <w:rFonts w:eastAsia="仿宋"/>
                <w:b/>
              </w:rPr>
            </w:pPr>
          </w:p>
        </w:tc>
      </w:tr>
      <w:tr w:rsidR="00694456" w:rsidRPr="00D7006A" w:rsidTr="004B0903">
        <w:trPr>
          <w:cantSplit/>
          <w:trHeight w:val="435"/>
        </w:trPr>
        <w:tc>
          <w:tcPr>
            <w:tcW w:w="1276" w:type="dxa"/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ind w:firstLineChars="0" w:firstLine="0"/>
              <w:jc w:val="center"/>
              <w:rPr>
                <w:rFonts w:eastAsia="仿宋"/>
                <w:b/>
              </w:rPr>
            </w:pPr>
            <w:r w:rsidRPr="00402149">
              <w:rPr>
                <w:rFonts w:eastAsia="仿宋" w:hAnsi="仿宋"/>
                <w:b/>
              </w:rPr>
              <w:t>英文名称</w:t>
            </w:r>
          </w:p>
        </w:tc>
        <w:tc>
          <w:tcPr>
            <w:tcW w:w="7800" w:type="dxa"/>
            <w:gridSpan w:val="9"/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ind w:firstLine="480"/>
              <w:rPr>
                <w:rFonts w:eastAsia="仿宋"/>
              </w:rPr>
            </w:pPr>
          </w:p>
        </w:tc>
      </w:tr>
      <w:tr w:rsidR="00694456" w:rsidRPr="00D7006A" w:rsidTr="004B0903">
        <w:trPr>
          <w:cantSplit/>
          <w:trHeight w:val="435"/>
        </w:trPr>
        <w:tc>
          <w:tcPr>
            <w:tcW w:w="1276" w:type="dxa"/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ind w:firstLineChars="0" w:firstLine="0"/>
              <w:jc w:val="center"/>
              <w:rPr>
                <w:rFonts w:eastAsia="仿宋"/>
                <w:b/>
              </w:rPr>
            </w:pPr>
            <w:r w:rsidRPr="00402149">
              <w:rPr>
                <w:rFonts w:eastAsia="仿宋" w:hAnsi="仿宋"/>
                <w:b/>
              </w:rPr>
              <w:t>适用专业</w:t>
            </w:r>
          </w:p>
        </w:tc>
        <w:tc>
          <w:tcPr>
            <w:tcW w:w="7800" w:type="dxa"/>
            <w:gridSpan w:val="9"/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ind w:firstLine="480"/>
              <w:jc w:val="center"/>
              <w:rPr>
                <w:rFonts w:eastAsia="仿宋"/>
              </w:rPr>
            </w:pPr>
            <w:r w:rsidRPr="00402149">
              <w:rPr>
                <w:rFonts w:eastAsia="仿宋" w:hAnsi="仿宋"/>
              </w:rPr>
              <w:t>建筑学</w:t>
            </w:r>
          </w:p>
        </w:tc>
      </w:tr>
      <w:tr w:rsidR="00694456" w:rsidRPr="00D7006A" w:rsidTr="004B0903">
        <w:trPr>
          <w:cantSplit/>
          <w:trHeight w:val="435"/>
        </w:trPr>
        <w:tc>
          <w:tcPr>
            <w:tcW w:w="1276" w:type="dxa"/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ind w:firstLineChars="0" w:firstLine="0"/>
              <w:jc w:val="center"/>
              <w:rPr>
                <w:rFonts w:eastAsia="仿宋"/>
                <w:b/>
              </w:rPr>
            </w:pPr>
            <w:r w:rsidRPr="00402149">
              <w:rPr>
                <w:rFonts w:eastAsia="仿宋" w:hAnsi="仿宋"/>
                <w:b/>
              </w:rPr>
              <w:t>课程性质</w:t>
            </w:r>
          </w:p>
        </w:tc>
        <w:tc>
          <w:tcPr>
            <w:tcW w:w="7800" w:type="dxa"/>
            <w:gridSpan w:val="9"/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ind w:firstLine="480"/>
              <w:rPr>
                <w:rFonts w:eastAsia="仿宋"/>
              </w:rPr>
            </w:pPr>
            <w:r w:rsidRPr="00402149">
              <w:rPr>
                <w:rFonts w:eastAsia="仿宋"/>
              </w:rPr>
              <w:t xml:space="preserve"> </w:t>
            </w:r>
          </w:p>
        </w:tc>
      </w:tr>
      <w:tr w:rsidR="00694456" w:rsidRPr="00D7006A" w:rsidTr="004B0903">
        <w:trPr>
          <w:cantSplit/>
          <w:trHeight w:val="435"/>
        </w:trPr>
        <w:tc>
          <w:tcPr>
            <w:tcW w:w="1276" w:type="dxa"/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ind w:firstLineChars="0" w:firstLine="0"/>
              <w:jc w:val="center"/>
              <w:rPr>
                <w:rFonts w:eastAsia="仿宋"/>
                <w:b/>
              </w:rPr>
            </w:pPr>
            <w:r w:rsidRPr="00402149">
              <w:rPr>
                <w:rFonts w:eastAsia="仿宋" w:hAnsi="仿宋"/>
                <w:b/>
              </w:rPr>
              <w:t>总</w:t>
            </w:r>
            <w:r w:rsidRPr="00402149">
              <w:rPr>
                <w:rFonts w:eastAsia="仿宋"/>
                <w:b/>
              </w:rPr>
              <w:t xml:space="preserve"> </w:t>
            </w:r>
            <w:r w:rsidRPr="00402149">
              <w:rPr>
                <w:rFonts w:eastAsia="仿宋" w:hAnsi="仿宋"/>
                <w:b/>
              </w:rPr>
              <w:t>学</w:t>
            </w:r>
            <w:r w:rsidRPr="00402149">
              <w:rPr>
                <w:rFonts w:eastAsia="仿宋"/>
                <w:b/>
              </w:rPr>
              <w:t xml:space="preserve"> </w:t>
            </w:r>
            <w:r w:rsidRPr="00402149">
              <w:rPr>
                <w:rFonts w:eastAsia="仿宋" w:hAnsi="仿宋"/>
                <w:b/>
              </w:rPr>
              <w:t>时</w:t>
            </w:r>
          </w:p>
        </w:tc>
        <w:tc>
          <w:tcPr>
            <w:tcW w:w="716" w:type="dxa"/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ind w:leftChars="-59" w:left="-142" w:rightChars="-51" w:right="-122" w:firstLine="480"/>
              <w:jc w:val="center"/>
              <w:rPr>
                <w:rFonts w:eastAsia="仿宋"/>
              </w:rPr>
            </w:pPr>
          </w:p>
        </w:tc>
        <w:tc>
          <w:tcPr>
            <w:tcW w:w="885" w:type="dxa"/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ind w:leftChars="-59" w:left="-142" w:rightChars="-51" w:right="-122" w:firstLineChars="0" w:firstLine="0"/>
              <w:jc w:val="center"/>
              <w:rPr>
                <w:rFonts w:eastAsia="仿宋"/>
                <w:b/>
              </w:rPr>
            </w:pPr>
            <w:r w:rsidRPr="00402149">
              <w:rPr>
                <w:rFonts w:eastAsia="仿宋" w:hAnsi="仿宋"/>
                <w:b/>
              </w:rPr>
              <w:t>学分</w:t>
            </w:r>
          </w:p>
        </w:tc>
        <w:tc>
          <w:tcPr>
            <w:tcW w:w="886" w:type="dxa"/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ind w:leftChars="-59" w:left="-142" w:rightChars="-51" w:right="-122" w:firstLine="482"/>
              <w:jc w:val="center"/>
              <w:rPr>
                <w:rFonts w:eastAsia="仿宋"/>
                <w:b/>
              </w:rPr>
            </w:pPr>
          </w:p>
        </w:tc>
        <w:tc>
          <w:tcPr>
            <w:tcW w:w="1057" w:type="dxa"/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ind w:leftChars="-59" w:left="-142" w:rightChars="-51" w:right="-122" w:firstLineChars="0" w:firstLine="0"/>
              <w:jc w:val="center"/>
              <w:rPr>
                <w:rFonts w:eastAsia="仿宋"/>
                <w:b/>
              </w:rPr>
            </w:pPr>
            <w:r w:rsidRPr="00402149">
              <w:rPr>
                <w:rFonts w:eastAsia="仿宋" w:hAnsi="仿宋"/>
                <w:b/>
              </w:rPr>
              <w:t>理论学时</w:t>
            </w:r>
          </w:p>
        </w:tc>
        <w:tc>
          <w:tcPr>
            <w:tcW w:w="714" w:type="dxa"/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ind w:leftChars="-59" w:left="-142" w:rightChars="-51" w:right="-122" w:firstLine="482"/>
              <w:jc w:val="center"/>
              <w:rPr>
                <w:rFonts w:eastAsia="仿宋"/>
                <w:b/>
              </w:rPr>
            </w:pPr>
          </w:p>
        </w:tc>
        <w:tc>
          <w:tcPr>
            <w:tcW w:w="1129" w:type="dxa"/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ind w:leftChars="-59" w:left="-142" w:rightChars="-51" w:right="-122" w:firstLineChars="0" w:firstLine="0"/>
              <w:jc w:val="center"/>
              <w:rPr>
                <w:rFonts w:eastAsia="仿宋"/>
                <w:b/>
              </w:rPr>
            </w:pPr>
            <w:r w:rsidRPr="00402149">
              <w:rPr>
                <w:rFonts w:eastAsia="仿宋" w:hAnsi="仿宋"/>
                <w:b/>
              </w:rPr>
              <w:t>实践学时</w:t>
            </w:r>
          </w:p>
        </w:tc>
        <w:tc>
          <w:tcPr>
            <w:tcW w:w="642" w:type="dxa"/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ind w:leftChars="-59" w:left="-142" w:rightChars="-51" w:right="-122" w:firstLine="482"/>
              <w:jc w:val="center"/>
              <w:rPr>
                <w:rFonts w:eastAsia="仿宋"/>
                <w:b/>
              </w:rPr>
            </w:pPr>
          </w:p>
        </w:tc>
        <w:tc>
          <w:tcPr>
            <w:tcW w:w="1059" w:type="dxa"/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ind w:leftChars="-59" w:left="-142" w:rightChars="-51" w:right="-122" w:firstLineChars="0" w:firstLine="0"/>
              <w:jc w:val="center"/>
              <w:rPr>
                <w:rFonts w:eastAsia="仿宋"/>
                <w:b/>
              </w:rPr>
            </w:pPr>
            <w:r w:rsidRPr="00402149">
              <w:rPr>
                <w:rFonts w:eastAsia="仿宋" w:hAnsi="仿宋"/>
                <w:b/>
              </w:rPr>
              <w:t>上机学时</w:t>
            </w:r>
          </w:p>
        </w:tc>
        <w:tc>
          <w:tcPr>
            <w:tcW w:w="712" w:type="dxa"/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ind w:leftChars="-59" w:left="-142" w:rightChars="-51" w:right="-122" w:firstLine="482"/>
              <w:jc w:val="center"/>
              <w:rPr>
                <w:rFonts w:eastAsia="仿宋"/>
                <w:b/>
              </w:rPr>
            </w:pPr>
          </w:p>
        </w:tc>
      </w:tr>
    </w:tbl>
    <w:p w:rsidR="00694456" w:rsidRDefault="00694456" w:rsidP="00694456">
      <w:pPr>
        <w:adjustRightInd w:val="0"/>
        <w:snapToGrid w:val="0"/>
        <w:ind w:firstLine="482"/>
        <w:rPr>
          <w:rFonts w:eastAsia="仿宋" w:hAnsi="仿宋"/>
          <w:b/>
          <w:bCs/>
        </w:rPr>
      </w:pPr>
    </w:p>
    <w:p w:rsidR="00694456" w:rsidRPr="00D7006A" w:rsidRDefault="00694456" w:rsidP="00694456">
      <w:pPr>
        <w:adjustRightInd w:val="0"/>
        <w:snapToGrid w:val="0"/>
        <w:spacing w:line="240" w:lineRule="auto"/>
        <w:ind w:firstLine="480"/>
        <w:rPr>
          <w:rFonts w:ascii="黑体" w:eastAsia="黑体" w:hAnsi="黑体"/>
          <w:bCs/>
        </w:rPr>
      </w:pPr>
      <w:r w:rsidRPr="00D7006A">
        <w:rPr>
          <w:rFonts w:ascii="黑体" w:eastAsia="黑体" w:hAnsi="黑体"/>
          <w:bCs/>
        </w:rPr>
        <w:t>一、考试目的</w:t>
      </w:r>
    </w:p>
    <w:p w:rsidR="00694456" w:rsidRPr="00402149" w:rsidRDefault="00694456" w:rsidP="00694456">
      <w:pPr>
        <w:adjustRightInd w:val="0"/>
        <w:snapToGrid w:val="0"/>
        <w:spacing w:line="240" w:lineRule="auto"/>
        <w:ind w:firstLineChars="150" w:firstLine="360"/>
        <w:rPr>
          <w:rFonts w:asciiTheme="minorEastAsia" w:eastAsiaTheme="minorEastAsia" w:hAnsiTheme="minorEastAsia"/>
          <w:bCs/>
          <w:sz w:val="21"/>
          <w:szCs w:val="21"/>
        </w:rPr>
      </w:pPr>
      <w:r w:rsidRPr="00D7006A">
        <w:rPr>
          <w:rFonts w:eastAsia="仿宋"/>
          <w:bCs/>
        </w:rPr>
        <w:t xml:space="preserve"> </w:t>
      </w:r>
      <w:r w:rsidRPr="00402149">
        <w:rPr>
          <w:rFonts w:asciiTheme="minorEastAsia" w:eastAsiaTheme="minorEastAsia" w:hAnsiTheme="minorEastAsia"/>
          <w:bCs/>
          <w:sz w:val="21"/>
          <w:szCs w:val="21"/>
        </w:rPr>
        <w:t>本课程以建筑设计原理为主导，涵盖建筑设计规范、建筑史和建筑结构选型与构造等方面的基本知识点，为一门综合考试课程科目。本科目的考试要求考生具备识记、领会、简单应用和综合运用能力。</w:t>
      </w:r>
    </w:p>
    <w:p w:rsidR="00694456" w:rsidRPr="00402149" w:rsidRDefault="00694456" w:rsidP="00694456">
      <w:pPr>
        <w:adjustRightInd w:val="0"/>
        <w:snapToGrid w:val="0"/>
        <w:spacing w:line="240" w:lineRule="auto"/>
        <w:ind w:firstLineChars="150" w:firstLine="315"/>
        <w:rPr>
          <w:rFonts w:asciiTheme="minorEastAsia" w:eastAsiaTheme="minorEastAsia" w:hAnsiTheme="minorEastAsia"/>
          <w:bCs/>
          <w:sz w:val="21"/>
          <w:szCs w:val="21"/>
        </w:rPr>
      </w:pPr>
      <w:r w:rsidRPr="00402149">
        <w:rPr>
          <w:rFonts w:asciiTheme="minorEastAsia" w:eastAsiaTheme="minorEastAsia" w:hAnsiTheme="minorEastAsia"/>
          <w:bCs/>
          <w:sz w:val="21"/>
          <w:szCs w:val="21"/>
        </w:rPr>
        <w:t xml:space="preserve"> 1.</w:t>
      </w:r>
      <w:r w:rsidRPr="00402149">
        <w:rPr>
          <w:rFonts w:asciiTheme="minorEastAsia" w:eastAsiaTheme="minorEastAsia" w:hAnsiTheme="minorEastAsia" w:hint="eastAsia"/>
          <w:bCs/>
          <w:sz w:val="21"/>
          <w:szCs w:val="21"/>
        </w:rPr>
        <w:t xml:space="preserve"> </w:t>
      </w:r>
      <w:r w:rsidRPr="00402149">
        <w:rPr>
          <w:rFonts w:asciiTheme="minorEastAsia" w:eastAsiaTheme="minorEastAsia" w:hAnsiTheme="minorEastAsia"/>
          <w:bCs/>
          <w:sz w:val="21"/>
          <w:szCs w:val="21"/>
        </w:rPr>
        <w:t>识记：能掌握建筑设计专业相关的设计理论知识、空间处理方式、建筑法规规范、中外建筑历史及建筑构造知识，并能够准确记忆和表达。</w:t>
      </w:r>
    </w:p>
    <w:p w:rsidR="00694456" w:rsidRPr="00402149" w:rsidRDefault="00694456" w:rsidP="00694456">
      <w:pPr>
        <w:adjustRightInd w:val="0"/>
        <w:snapToGrid w:val="0"/>
        <w:spacing w:line="240" w:lineRule="auto"/>
        <w:ind w:firstLineChars="150" w:firstLine="315"/>
        <w:rPr>
          <w:rFonts w:asciiTheme="minorEastAsia" w:eastAsiaTheme="minorEastAsia" w:hAnsiTheme="minorEastAsia"/>
          <w:bCs/>
          <w:sz w:val="21"/>
          <w:szCs w:val="21"/>
        </w:rPr>
      </w:pPr>
      <w:r w:rsidRPr="00402149">
        <w:rPr>
          <w:rFonts w:asciiTheme="minorEastAsia" w:eastAsiaTheme="minorEastAsia" w:hAnsiTheme="minorEastAsia"/>
          <w:bCs/>
          <w:sz w:val="21"/>
          <w:szCs w:val="21"/>
        </w:rPr>
        <w:t xml:space="preserve"> 2.</w:t>
      </w:r>
      <w:r w:rsidRPr="00402149">
        <w:rPr>
          <w:rFonts w:asciiTheme="minorEastAsia" w:eastAsiaTheme="minorEastAsia" w:hAnsiTheme="minorEastAsia" w:hint="eastAsia"/>
          <w:bCs/>
          <w:sz w:val="21"/>
          <w:szCs w:val="21"/>
        </w:rPr>
        <w:t xml:space="preserve"> </w:t>
      </w:r>
      <w:r w:rsidRPr="00402149">
        <w:rPr>
          <w:rFonts w:asciiTheme="minorEastAsia" w:eastAsiaTheme="minorEastAsia" w:hAnsiTheme="minorEastAsia"/>
          <w:bCs/>
          <w:sz w:val="21"/>
          <w:szCs w:val="21"/>
        </w:rPr>
        <w:t>领会：在识记的基础上，能全面把握基本概念、基本原理、基本法则、基本规律等；能掌握有关概念、有关制度的联系和区别；能识别基本概念、原理、制度、规范的特征。</w:t>
      </w:r>
    </w:p>
    <w:p w:rsidR="00694456" w:rsidRPr="00402149" w:rsidRDefault="00694456" w:rsidP="00694456">
      <w:pPr>
        <w:adjustRightInd w:val="0"/>
        <w:snapToGrid w:val="0"/>
        <w:spacing w:line="240" w:lineRule="auto"/>
        <w:ind w:firstLineChars="150" w:firstLine="315"/>
        <w:rPr>
          <w:rFonts w:asciiTheme="minorEastAsia" w:eastAsiaTheme="minorEastAsia" w:hAnsiTheme="minorEastAsia"/>
          <w:bCs/>
          <w:sz w:val="21"/>
          <w:szCs w:val="21"/>
        </w:rPr>
      </w:pPr>
      <w:r w:rsidRPr="00402149">
        <w:rPr>
          <w:rFonts w:asciiTheme="minorEastAsia" w:eastAsiaTheme="minorEastAsia" w:hAnsiTheme="minorEastAsia"/>
          <w:bCs/>
          <w:sz w:val="21"/>
          <w:szCs w:val="21"/>
        </w:rPr>
        <w:t xml:space="preserve"> 3.</w:t>
      </w:r>
      <w:r w:rsidRPr="00402149">
        <w:rPr>
          <w:rFonts w:asciiTheme="minorEastAsia" w:eastAsiaTheme="minorEastAsia" w:hAnsiTheme="minorEastAsia" w:hint="eastAsia"/>
          <w:bCs/>
          <w:sz w:val="21"/>
          <w:szCs w:val="21"/>
        </w:rPr>
        <w:t xml:space="preserve"> </w:t>
      </w:r>
      <w:r w:rsidRPr="00402149">
        <w:rPr>
          <w:rFonts w:asciiTheme="minorEastAsia" w:eastAsiaTheme="minorEastAsia" w:hAnsiTheme="minorEastAsia"/>
          <w:bCs/>
          <w:sz w:val="21"/>
          <w:szCs w:val="21"/>
        </w:rPr>
        <w:t>简单应用：在领会的基础上，能用所学的知识点进行分析较为典型的建筑设计案例。</w:t>
      </w:r>
    </w:p>
    <w:p w:rsidR="00694456" w:rsidRDefault="00694456" w:rsidP="00694456">
      <w:pPr>
        <w:adjustRightInd w:val="0"/>
        <w:snapToGrid w:val="0"/>
        <w:spacing w:line="240" w:lineRule="auto"/>
        <w:ind w:firstLineChars="150" w:firstLine="315"/>
        <w:rPr>
          <w:rFonts w:asciiTheme="minorEastAsia" w:eastAsiaTheme="minorEastAsia" w:hAnsiTheme="minorEastAsia"/>
          <w:bCs/>
          <w:sz w:val="21"/>
          <w:szCs w:val="21"/>
        </w:rPr>
      </w:pPr>
      <w:r w:rsidRPr="00402149">
        <w:rPr>
          <w:rFonts w:asciiTheme="minorEastAsia" w:eastAsiaTheme="minorEastAsia" w:hAnsiTheme="minorEastAsia"/>
          <w:bCs/>
          <w:sz w:val="21"/>
          <w:szCs w:val="21"/>
        </w:rPr>
        <w:t xml:space="preserve"> 4.</w:t>
      </w:r>
      <w:r w:rsidRPr="00402149">
        <w:rPr>
          <w:rFonts w:asciiTheme="minorEastAsia" w:eastAsiaTheme="minorEastAsia" w:hAnsiTheme="minorEastAsia" w:hint="eastAsia"/>
          <w:bCs/>
          <w:sz w:val="21"/>
          <w:szCs w:val="21"/>
        </w:rPr>
        <w:t xml:space="preserve"> </w:t>
      </w:r>
      <w:r w:rsidRPr="00402149">
        <w:rPr>
          <w:rFonts w:asciiTheme="minorEastAsia" w:eastAsiaTheme="minorEastAsia" w:hAnsiTheme="minorEastAsia"/>
          <w:bCs/>
          <w:sz w:val="21"/>
          <w:szCs w:val="21"/>
        </w:rPr>
        <w:t>综合运用：指能综合运用所学建筑设计原理的知识解析一些较复杂的应用实例。</w:t>
      </w:r>
    </w:p>
    <w:p w:rsidR="00694456" w:rsidRPr="00812781" w:rsidRDefault="00694456" w:rsidP="00694456">
      <w:pPr>
        <w:adjustRightInd w:val="0"/>
        <w:snapToGrid w:val="0"/>
        <w:spacing w:line="240" w:lineRule="auto"/>
        <w:ind w:firstLineChars="150" w:firstLine="315"/>
        <w:rPr>
          <w:rFonts w:asciiTheme="minorEastAsia" w:eastAsiaTheme="minorEastAsia" w:hAnsiTheme="minorEastAsia"/>
          <w:bCs/>
          <w:sz w:val="21"/>
          <w:szCs w:val="21"/>
        </w:rPr>
      </w:pPr>
    </w:p>
    <w:p w:rsidR="00694456" w:rsidRPr="00D7006A" w:rsidRDefault="00694456" w:rsidP="00694456">
      <w:pPr>
        <w:adjustRightInd w:val="0"/>
        <w:snapToGrid w:val="0"/>
        <w:spacing w:line="240" w:lineRule="auto"/>
        <w:ind w:firstLine="480"/>
        <w:rPr>
          <w:rFonts w:ascii="黑体" w:eastAsia="黑体" w:hAnsi="黑体"/>
          <w:bCs/>
        </w:rPr>
      </w:pPr>
      <w:r w:rsidRPr="00D7006A">
        <w:rPr>
          <w:rFonts w:ascii="黑体" w:eastAsia="黑体" w:hAnsi="黑体"/>
          <w:bCs/>
        </w:rPr>
        <w:t>二、基本要求</w:t>
      </w:r>
    </w:p>
    <w:p w:rsidR="00694456" w:rsidRPr="00402149" w:rsidRDefault="00694456" w:rsidP="00694456">
      <w:pPr>
        <w:adjustRightInd w:val="0"/>
        <w:snapToGrid w:val="0"/>
        <w:spacing w:line="240" w:lineRule="auto"/>
        <w:ind w:firstLineChars="150" w:firstLine="315"/>
        <w:rPr>
          <w:rFonts w:asciiTheme="minorEastAsia" w:eastAsiaTheme="minorEastAsia" w:hAnsiTheme="minorEastAsia"/>
          <w:bCs/>
          <w:sz w:val="21"/>
          <w:szCs w:val="21"/>
        </w:rPr>
      </w:pPr>
      <w:r w:rsidRPr="00402149">
        <w:rPr>
          <w:rFonts w:asciiTheme="minorEastAsia" w:eastAsiaTheme="minorEastAsia" w:hAnsiTheme="minorEastAsia"/>
          <w:bCs/>
          <w:sz w:val="21"/>
          <w:szCs w:val="21"/>
        </w:rPr>
        <w:t xml:space="preserve"> 要求基本掌握以下内容：</w:t>
      </w:r>
    </w:p>
    <w:p w:rsidR="00694456" w:rsidRPr="00402149" w:rsidRDefault="00694456" w:rsidP="00694456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b/>
          <w:sz w:val="21"/>
          <w:szCs w:val="21"/>
        </w:rPr>
      </w:pPr>
      <w:r w:rsidRPr="00402149">
        <w:rPr>
          <w:rFonts w:asciiTheme="minorEastAsia" w:eastAsiaTheme="minorEastAsia" w:hAnsiTheme="minorEastAsia"/>
          <w:b/>
          <w:bCs/>
          <w:sz w:val="21"/>
          <w:szCs w:val="21"/>
        </w:rPr>
        <w:t>第一部分  建筑设计原理、设计规范</w:t>
      </w:r>
    </w:p>
    <w:p w:rsidR="00694456" w:rsidRPr="00402149" w:rsidRDefault="00694456" w:rsidP="00694456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 w:rsidRPr="00402149">
        <w:rPr>
          <w:rFonts w:asciiTheme="minorEastAsia" w:eastAsiaTheme="minorEastAsia" w:hAnsiTheme="minorEastAsia"/>
          <w:sz w:val="21"/>
          <w:szCs w:val="21"/>
        </w:rPr>
        <w:t>建筑空间的三大组成部分、建筑功能空间的核心、交通组织方式及交通枢纽的作用、建筑单一功能空间规定性的特点、建筑多空间组合方式及其适用范围、建筑构图的基本原理、建筑立面的处理手法、建筑空间序列组织。规范中的基本术语及建筑设计的相关通用要求；高层住宅楼梯间的形式及安全出口的距离、高层住宅的无障碍设计要求；幼儿园生活单元的日照时间及相关面积、室外活动场地的类型及面积、安全疏散距离、楼梯及扶手的设计尺度要求；中小学用地分类、普通教室日照时数、教学用房的一般规定、楼梯疏散宽度计算；民用建筑的分类及耐火等级、平面布置、防火分区和层数、安全疏散、消防车道及消防扑救场地的布置原则、无障碍设施（入口、走廊、坡道、扶手、楼梯台阶、专用厕所、车位等）设计要求。</w:t>
      </w:r>
    </w:p>
    <w:p w:rsidR="00694456" w:rsidRPr="00402149" w:rsidRDefault="00694456" w:rsidP="00694456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b/>
          <w:sz w:val="21"/>
          <w:szCs w:val="21"/>
        </w:rPr>
      </w:pPr>
      <w:r>
        <w:rPr>
          <w:rFonts w:asciiTheme="minorEastAsia" w:eastAsiaTheme="minorEastAsia" w:hAnsiTheme="minorEastAsia"/>
          <w:b/>
          <w:sz w:val="21"/>
          <w:szCs w:val="21"/>
        </w:rPr>
        <w:t xml:space="preserve"> </w:t>
      </w:r>
      <w:r w:rsidRPr="00402149">
        <w:rPr>
          <w:rFonts w:asciiTheme="minorEastAsia" w:eastAsiaTheme="minorEastAsia" w:hAnsiTheme="minorEastAsia"/>
          <w:b/>
          <w:bCs/>
          <w:sz w:val="21"/>
          <w:szCs w:val="21"/>
        </w:rPr>
        <w:t>第二部分  中外建筑历史</w:t>
      </w:r>
    </w:p>
    <w:p w:rsidR="00694456" w:rsidRPr="00402149" w:rsidRDefault="00694456" w:rsidP="00694456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 w:rsidRPr="00402149">
        <w:rPr>
          <w:rFonts w:asciiTheme="minorEastAsia" w:eastAsiaTheme="minorEastAsia" w:hAnsiTheme="minorEastAsia"/>
          <w:sz w:val="21"/>
          <w:szCs w:val="21"/>
        </w:rPr>
        <w:t xml:space="preserve"> 中国古建筑的三段式要素、单体屋顶的主要形式及名称、抬梁式木构架、四合院的最早出现地址和空间组合、紫禁城的空间构成及简单图示、中国民居的主要形式、古希腊和古罗马柱式、雅典神庙的空间构成及立面特点、</w:t>
      </w:r>
      <w:r w:rsidRPr="00402149">
        <w:rPr>
          <w:rFonts w:asciiTheme="minorEastAsia" w:eastAsiaTheme="minorEastAsia" w:hAnsiTheme="minorEastAsia"/>
          <w:bCs/>
          <w:sz w:val="21"/>
          <w:szCs w:val="21"/>
        </w:rPr>
        <w:t>拜占庭建筑、哥特式建筑、四位现代主义建筑大师的理论及其代表作品解析。</w:t>
      </w:r>
    </w:p>
    <w:p w:rsidR="00694456" w:rsidRPr="00402149" w:rsidRDefault="00694456" w:rsidP="00694456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b/>
          <w:sz w:val="21"/>
          <w:szCs w:val="21"/>
        </w:rPr>
      </w:pPr>
      <w:r>
        <w:rPr>
          <w:rFonts w:asciiTheme="minorEastAsia" w:eastAsiaTheme="minorEastAsia" w:hAnsiTheme="minorEastAsia"/>
          <w:b/>
          <w:sz w:val="21"/>
          <w:szCs w:val="21"/>
        </w:rPr>
        <w:t xml:space="preserve"> </w:t>
      </w:r>
      <w:r w:rsidRPr="00402149">
        <w:rPr>
          <w:rFonts w:asciiTheme="minorEastAsia" w:eastAsiaTheme="minorEastAsia" w:hAnsiTheme="minorEastAsia"/>
          <w:b/>
          <w:bCs/>
          <w:sz w:val="21"/>
          <w:szCs w:val="21"/>
        </w:rPr>
        <w:t>第三部分  建筑结构选型及构造</w:t>
      </w:r>
    </w:p>
    <w:p w:rsidR="00694456" w:rsidRPr="00216959" w:rsidRDefault="00694456" w:rsidP="00694456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 w:rsidRPr="00402149">
        <w:rPr>
          <w:rFonts w:asciiTheme="minorEastAsia" w:eastAsiaTheme="minorEastAsia" w:hAnsiTheme="minorEastAsia"/>
          <w:sz w:val="21"/>
          <w:szCs w:val="21"/>
        </w:rPr>
        <w:t>建筑的结构类型及特点，建筑物各组成部分的组合原理和构造方法、建筑构造类别、建筑分类、建筑模数概念，圈梁的作用，构造柱的设置原则，伸缩缝、沉降缝、抗震缝三者之间的区别及应用。掌握墙身及地下室防潮构造做法，屋面的防水处理防水，楼梯的尺度及设计、变形缝的构造做法、女儿墙及泛水的构造做法、室外台阶与残疾人无障碍坡道的构造做法、阳台及雨棚的构造节点。</w:t>
      </w:r>
      <w:r w:rsidRPr="00402149">
        <w:rPr>
          <w:rFonts w:asciiTheme="minorEastAsia" w:eastAsiaTheme="minorEastAsia" w:hAnsiTheme="minorEastAsia"/>
          <w:b/>
          <w:bCs/>
          <w:sz w:val="21"/>
          <w:szCs w:val="21"/>
        </w:rPr>
        <w:t xml:space="preserve"> </w:t>
      </w:r>
    </w:p>
    <w:p w:rsidR="00694456" w:rsidRPr="00402149" w:rsidRDefault="00694456" w:rsidP="00694456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b/>
          <w:bCs/>
          <w:sz w:val="21"/>
          <w:szCs w:val="21"/>
        </w:rPr>
      </w:pPr>
    </w:p>
    <w:p w:rsidR="00694456" w:rsidRPr="00D7006A" w:rsidRDefault="00694456" w:rsidP="00694456">
      <w:pPr>
        <w:adjustRightInd w:val="0"/>
        <w:snapToGrid w:val="0"/>
        <w:spacing w:line="240" w:lineRule="auto"/>
        <w:ind w:firstLine="480"/>
        <w:rPr>
          <w:rFonts w:ascii="黑体" w:eastAsia="黑体" w:hAnsi="黑体"/>
          <w:bCs/>
        </w:rPr>
      </w:pPr>
      <w:r w:rsidRPr="00D7006A">
        <w:rPr>
          <w:rFonts w:ascii="黑体" w:eastAsia="黑体" w:hAnsi="黑体"/>
          <w:bCs/>
        </w:rPr>
        <w:t>三、考试内容及分值</w:t>
      </w:r>
    </w:p>
    <w:p w:rsidR="00694456" w:rsidRPr="00402149" w:rsidRDefault="00694456" w:rsidP="00694456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bCs/>
          <w:sz w:val="21"/>
          <w:szCs w:val="21"/>
        </w:rPr>
      </w:pPr>
      <w:r w:rsidRPr="00402149">
        <w:rPr>
          <w:rFonts w:asciiTheme="minorEastAsia" w:eastAsiaTheme="minorEastAsia" w:hAnsiTheme="minorEastAsia"/>
          <w:bCs/>
          <w:sz w:val="21"/>
          <w:szCs w:val="21"/>
        </w:rPr>
        <w:lastRenderedPageBreak/>
        <w:t>第一部分  建筑设计原理、设计规范（35分）</w:t>
      </w:r>
    </w:p>
    <w:p w:rsidR="00694456" w:rsidRPr="00402149" w:rsidRDefault="00694456" w:rsidP="00694456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 w:rsidRPr="00402149">
        <w:rPr>
          <w:rFonts w:asciiTheme="minorEastAsia" w:eastAsiaTheme="minorEastAsia" w:hAnsiTheme="minorEastAsia"/>
          <w:bCs/>
          <w:sz w:val="21"/>
          <w:szCs w:val="21"/>
        </w:rPr>
        <w:t>考试内容：建筑的基本构成要素、建筑的分类、建筑空间与环境的关系、建筑群体空间组合方式、建筑功能关系及功能空间组成特点、建筑单一功能空间规定性特点、建筑多空间组合方式、建筑内部空间处理、建筑空间造型处理方法、建筑形式</w:t>
      </w:r>
      <w:proofErr w:type="gramStart"/>
      <w:r w:rsidRPr="00402149">
        <w:rPr>
          <w:rFonts w:asciiTheme="minorEastAsia" w:eastAsiaTheme="minorEastAsia" w:hAnsiTheme="minorEastAsia"/>
          <w:bCs/>
          <w:sz w:val="21"/>
          <w:szCs w:val="21"/>
        </w:rPr>
        <w:t>美规律</w:t>
      </w:r>
      <w:proofErr w:type="gramEnd"/>
      <w:r w:rsidRPr="00402149">
        <w:rPr>
          <w:rFonts w:asciiTheme="minorEastAsia" w:eastAsiaTheme="minorEastAsia" w:hAnsiTheme="minorEastAsia"/>
          <w:bCs/>
          <w:sz w:val="21"/>
          <w:szCs w:val="21"/>
        </w:rPr>
        <w:t>及应用、建筑场地设计与分析、场地总体布局及竖向设计。《民用建筑设计通则》GB50352-2005、《住宅设计规范》GB50096-2011、《托儿所、幼儿园建筑设计规范》JGJ39-2</w:t>
      </w:r>
      <w:r w:rsidRPr="00402149">
        <w:rPr>
          <w:rFonts w:asciiTheme="minorEastAsia" w:eastAsiaTheme="minorEastAsia" w:hAnsiTheme="minorEastAsia"/>
          <w:sz w:val="21"/>
          <w:szCs w:val="21"/>
        </w:rPr>
        <w:t>016、《中小学校设计规范》GB50099-2011、《建筑设计防火规范》GB50016-2014、《无障碍设计规范》GB50763-2012。</w:t>
      </w:r>
    </w:p>
    <w:p w:rsidR="00694456" w:rsidRPr="00402149" w:rsidRDefault="00694456" w:rsidP="00694456">
      <w:pPr>
        <w:adjustRightInd w:val="0"/>
        <w:snapToGrid w:val="0"/>
        <w:spacing w:line="240" w:lineRule="auto"/>
        <w:ind w:firstLineChars="150" w:firstLine="315"/>
        <w:rPr>
          <w:rFonts w:asciiTheme="minorEastAsia" w:eastAsiaTheme="minorEastAsia" w:hAnsiTheme="minorEastAsia"/>
          <w:b/>
          <w:bCs/>
          <w:sz w:val="21"/>
          <w:szCs w:val="21"/>
        </w:rPr>
      </w:pPr>
      <w:r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</w:t>
      </w:r>
      <w:r w:rsidRPr="00402149">
        <w:rPr>
          <w:rFonts w:asciiTheme="minorEastAsia" w:eastAsiaTheme="minorEastAsia" w:hAnsiTheme="minorEastAsia"/>
          <w:b/>
          <w:bCs/>
          <w:sz w:val="21"/>
          <w:szCs w:val="21"/>
        </w:rPr>
        <w:t>第二部分 中外建筑历史（40分）</w:t>
      </w:r>
    </w:p>
    <w:p w:rsidR="00694456" w:rsidRPr="00402149" w:rsidRDefault="00694456" w:rsidP="00694456">
      <w:pPr>
        <w:adjustRightInd w:val="0"/>
        <w:snapToGrid w:val="0"/>
        <w:spacing w:line="240" w:lineRule="auto"/>
        <w:ind w:firstLineChars="0" w:firstLine="0"/>
        <w:rPr>
          <w:rFonts w:asciiTheme="minorEastAsia" w:eastAsiaTheme="minorEastAsia" w:hAnsiTheme="minorEastAsia"/>
          <w:b/>
          <w:sz w:val="21"/>
          <w:szCs w:val="21"/>
        </w:rPr>
      </w:pPr>
      <w:r>
        <w:rPr>
          <w:rFonts w:asciiTheme="minorEastAsia" w:eastAsiaTheme="minorEastAsia" w:hAnsiTheme="minorEastAsia" w:hint="eastAsia"/>
          <w:bCs/>
          <w:sz w:val="21"/>
          <w:szCs w:val="21"/>
        </w:rPr>
        <w:t xml:space="preserve">    </w:t>
      </w:r>
      <w:r w:rsidRPr="00402149">
        <w:rPr>
          <w:rFonts w:asciiTheme="minorEastAsia" w:eastAsiaTheme="minorEastAsia" w:hAnsiTheme="minorEastAsia"/>
          <w:bCs/>
          <w:sz w:val="21"/>
          <w:szCs w:val="21"/>
        </w:rPr>
        <w:t>考试内容：建筑的起源和影响要素、中国古建筑木构架的特点、中国古建单体和群体的关系、中国古建筑的主要类型、中国典型民居类型及特点、欧洲古典建筑的特点、欧洲宗教建筑、折中主义建筑、文艺复兴时期建筑、新建筑运动、现代及后现代建筑、当代建筑思潮。</w:t>
      </w:r>
    </w:p>
    <w:p w:rsidR="00694456" w:rsidRPr="00402149" w:rsidRDefault="00694456" w:rsidP="00694456">
      <w:pPr>
        <w:adjustRightInd w:val="0"/>
        <w:snapToGrid w:val="0"/>
        <w:spacing w:line="240" w:lineRule="auto"/>
        <w:ind w:firstLineChars="150" w:firstLine="315"/>
        <w:rPr>
          <w:rFonts w:asciiTheme="minorEastAsia" w:eastAsiaTheme="minorEastAsia" w:hAnsiTheme="minorEastAsia"/>
          <w:b/>
          <w:bCs/>
          <w:sz w:val="21"/>
          <w:szCs w:val="21"/>
        </w:rPr>
      </w:pPr>
      <w:r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</w:t>
      </w:r>
      <w:r w:rsidRPr="00402149">
        <w:rPr>
          <w:rFonts w:asciiTheme="minorEastAsia" w:eastAsiaTheme="minorEastAsia" w:hAnsiTheme="minorEastAsia"/>
          <w:b/>
          <w:bCs/>
          <w:sz w:val="21"/>
          <w:szCs w:val="21"/>
        </w:rPr>
        <w:t>第三部分 建筑结构选型及构造（25分）</w:t>
      </w:r>
    </w:p>
    <w:p w:rsidR="00694456" w:rsidRDefault="00694456" w:rsidP="00694456">
      <w:pPr>
        <w:adjustRightInd w:val="0"/>
        <w:snapToGrid w:val="0"/>
        <w:spacing w:line="240" w:lineRule="auto"/>
        <w:ind w:firstLineChars="0" w:firstLine="0"/>
        <w:rPr>
          <w:rFonts w:asciiTheme="minorEastAsia" w:eastAsiaTheme="minorEastAsia" w:hAnsiTheme="minorEastAsia"/>
          <w:b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    </w:t>
      </w:r>
      <w:r w:rsidRPr="00402149">
        <w:rPr>
          <w:rFonts w:asciiTheme="minorEastAsia" w:eastAsiaTheme="minorEastAsia" w:hAnsiTheme="minorEastAsia"/>
          <w:sz w:val="21"/>
          <w:szCs w:val="21"/>
        </w:rPr>
        <w:t>考试内容：建筑的结构类型及特点，建筑物各组成部分的组合原理和构造方法、建筑构造类别、建筑分类及等级划分、建筑模数的概念、地下室的防潮构造、基础构造、墙身构造、楼地面及阳台雨棚的构造、楼梯构造、屋面构造、变形缝构造。</w:t>
      </w:r>
    </w:p>
    <w:p w:rsidR="00694456" w:rsidRPr="005B7C59" w:rsidRDefault="00694456" w:rsidP="00694456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b/>
          <w:sz w:val="21"/>
          <w:szCs w:val="21"/>
        </w:rPr>
      </w:pPr>
    </w:p>
    <w:p w:rsidR="00694456" w:rsidRPr="00D7006A" w:rsidRDefault="00694456" w:rsidP="00694456">
      <w:pPr>
        <w:adjustRightInd w:val="0"/>
        <w:snapToGrid w:val="0"/>
        <w:spacing w:line="240" w:lineRule="auto"/>
        <w:ind w:firstLine="480"/>
        <w:rPr>
          <w:rFonts w:ascii="黑体" w:eastAsia="黑体" w:hAnsi="黑体"/>
          <w:bCs/>
        </w:rPr>
      </w:pPr>
      <w:r w:rsidRPr="00D7006A">
        <w:rPr>
          <w:rFonts w:ascii="黑体" w:eastAsia="黑体" w:hAnsi="黑体"/>
          <w:bCs/>
        </w:rPr>
        <w:t>四、试题类型</w:t>
      </w:r>
    </w:p>
    <w:p w:rsidR="00694456" w:rsidRDefault="00694456" w:rsidP="00694456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bCs/>
          <w:sz w:val="21"/>
          <w:szCs w:val="21"/>
        </w:rPr>
      </w:pPr>
      <w:r w:rsidRPr="00402149">
        <w:rPr>
          <w:rFonts w:asciiTheme="minorEastAsia" w:eastAsiaTheme="minorEastAsia" w:hAnsiTheme="minorEastAsia"/>
          <w:bCs/>
          <w:sz w:val="21"/>
          <w:szCs w:val="21"/>
        </w:rPr>
        <w:t>单选题、多选题、判断题、简答题、图式分析题等。</w:t>
      </w:r>
    </w:p>
    <w:p w:rsidR="00694456" w:rsidRPr="00402149" w:rsidRDefault="00694456" w:rsidP="00694456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bCs/>
          <w:sz w:val="21"/>
          <w:szCs w:val="21"/>
        </w:rPr>
      </w:pPr>
    </w:p>
    <w:p w:rsidR="00694456" w:rsidRDefault="00694456" w:rsidP="00694456">
      <w:pPr>
        <w:adjustRightInd w:val="0"/>
        <w:snapToGrid w:val="0"/>
        <w:spacing w:line="240" w:lineRule="auto"/>
        <w:ind w:firstLine="480"/>
        <w:rPr>
          <w:rFonts w:ascii="黑体" w:eastAsia="黑体" w:hAnsi="黑体"/>
          <w:bCs/>
        </w:rPr>
      </w:pPr>
      <w:r w:rsidRPr="00D7006A">
        <w:rPr>
          <w:rFonts w:ascii="黑体" w:eastAsia="黑体" w:hAnsi="黑体"/>
          <w:bCs/>
        </w:rPr>
        <w:t>五、考试方法及考试</w:t>
      </w:r>
      <w:r>
        <w:rPr>
          <w:rFonts w:ascii="黑体" w:eastAsia="黑体" w:hAnsi="黑体" w:hint="eastAsia"/>
          <w:bCs/>
        </w:rPr>
        <w:t>时间</w:t>
      </w:r>
    </w:p>
    <w:p w:rsidR="00694456" w:rsidRPr="00216959" w:rsidRDefault="00694456" w:rsidP="00694456">
      <w:pPr>
        <w:adjustRightInd w:val="0"/>
        <w:snapToGrid w:val="0"/>
        <w:spacing w:line="240" w:lineRule="auto"/>
        <w:ind w:firstLine="420"/>
        <w:rPr>
          <w:rFonts w:ascii="黑体" w:eastAsia="黑体" w:hAnsi="黑体"/>
          <w:bCs/>
        </w:rPr>
      </w:pPr>
      <w:r w:rsidRPr="00402149">
        <w:rPr>
          <w:rFonts w:asciiTheme="minorEastAsia" w:eastAsiaTheme="minorEastAsia" w:hAnsiTheme="minorEastAsia"/>
          <w:sz w:val="21"/>
          <w:szCs w:val="21"/>
        </w:rPr>
        <w:t>1</w:t>
      </w:r>
      <w:r w:rsidRPr="00402149">
        <w:rPr>
          <w:rFonts w:asciiTheme="minorEastAsia" w:eastAsiaTheme="minorEastAsia" w:hAnsiTheme="minorEastAsia" w:hint="eastAsia"/>
          <w:sz w:val="21"/>
          <w:szCs w:val="21"/>
        </w:rPr>
        <w:t xml:space="preserve">. </w:t>
      </w:r>
      <w:r w:rsidRPr="00402149">
        <w:rPr>
          <w:rFonts w:asciiTheme="minorEastAsia" w:eastAsiaTheme="minorEastAsia" w:hAnsiTheme="minorEastAsia"/>
          <w:sz w:val="21"/>
          <w:szCs w:val="21"/>
        </w:rPr>
        <w:t>考试方法：笔试</w:t>
      </w:r>
    </w:p>
    <w:p w:rsidR="00694456" w:rsidRPr="00402149" w:rsidRDefault="00694456" w:rsidP="00694456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 w:rsidRPr="00402149">
        <w:rPr>
          <w:rFonts w:asciiTheme="minorEastAsia" w:eastAsiaTheme="minorEastAsia" w:hAnsiTheme="minorEastAsia"/>
          <w:sz w:val="21"/>
          <w:szCs w:val="21"/>
        </w:rPr>
        <w:t>2</w:t>
      </w:r>
      <w:r w:rsidRPr="00402149">
        <w:rPr>
          <w:rFonts w:asciiTheme="minorEastAsia" w:eastAsiaTheme="minorEastAsia" w:hAnsiTheme="minorEastAsia" w:hint="eastAsia"/>
          <w:sz w:val="21"/>
          <w:szCs w:val="21"/>
        </w:rPr>
        <w:t xml:space="preserve">. </w:t>
      </w:r>
      <w:r w:rsidRPr="00402149">
        <w:rPr>
          <w:rFonts w:asciiTheme="minorEastAsia" w:eastAsiaTheme="minorEastAsia" w:hAnsiTheme="minorEastAsia"/>
          <w:sz w:val="21"/>
          <w:szCs w:val="21"/>
        </w:rPr>
        <w:t>记分方式：百分制，满分为100分</w:t>
      </w:r>
    </w:p>
    <w:p w:rsidR="00694456" w:rsidRPr="00402149" w:rsidRDefault="00694456" w:rsidP="00694456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 w:rsidRPr="00402149">
        <w:rPr>
          <w:rFonts w:asciiTheme="minorEastAsia" w:eastAsiaTheme="minorEastAsia" w:hAnsiTheme="minorEastAsia"/>
          <w:sz w:val="21"/>
          <w:szCs w:val="21"/>
        </w:rPr>
        <w:t>3</w:t>
      </w:r>
      <w:r w:rsidRPr="00402149">
        <w:rPr>
          <w:rFonts w:asciiTheme="minorEastAsia" w:eastAsiaTheme="minorEastAsia" w:hAnsiTheme="minorEastAsia" w:hint="eastAsia"/>
          <w:sz w:val="21"/>
          <w:szCs w:val="21"/>
        </w:rPr>
        <w:t xml:space="preserve">. </w:t>
      </w:r>
      <w:r w:rsidRPr="00402149">
        <w:rPr>
          <w:rFonts w:asciiTheme="minorEastAsia" w:eastAsiaTheme="minorEastAsia" w:hAnsiTheme="minorEastAsia"/>
          <w:sz w:val="21"/>
          <w:szCs w:val="21"/>
        </w:rPr>
        <w:t>考试时间：120分钟</w:t>
      </w:r>
    </w:p>
    <w:p w:rsidR="00694456" w:rsidRPr="00402149" w:rsidRDefault="00694456" w:rsidP="00694456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 w:rsidRPr="00402149">
        <w:rPr>
          <w:rFonts w:asciiTheme="minorEastAsia" w:eastAsiaTheme="minorEastAsia" w:hAnsiTheme="minorEastAsia"/>
          <w:sz w:val="21"/>
          <w:szCs w:val="21"/>
        </w:rPr>
        <w:t>4</w:t>
      </w:r>
      <w:r w:rsidRPr="00402149">
        <w:rPr>
          <w:rFonts w:asciiTheme="minorEastAsia" w:eastAsiaTheme="minorEastAsia" w:hAnsiTheme="minorEastAsia" w:hint="eastAsia"/>
          <w:sz w:val="21"/>
          <w:szCs w:val="21"/>
        </w:rPr>
        <w:t xml:space="preserve">. </w:t>
      </w:r>
      <w:r w:rsidRPr="00402149">
        <w:rPr>
          <w:rFonts w:asciiTheme="minorEastAsia" w:eastAsiaTheme="minorEastAsia" w:hAnsiTheme="minorEastAsia"/>
          <w:sz w:val="21"/>
          <w:szCs w:val="21"/>
        </w:rPr>
        <w:t>命题的指导思想和原则：全面考查学生对本课程科目要求的基本概念、基本原理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402149">
        <w:rPr>
          <w:rFonts w:asciiTheme="minorEastAsia" w:eastAsiaTheme="minorEastAsia" w:hAnsiTheme="minorEastAsia"/>
          <w:sz w:val="21"/>
          <w:szCs w:val="21"/>
        </w:rPr>
        <w:t>和主要知识 点学习、理解和掌握的情况。命题的原则是：题目数量多、份量适中，范围广，最基本的知识占50%左右，难度中等的</w:t>
      </w:r>
      <w:proofErr w:type="gramStart"/>
      <w:r w:rsidRPr="00402149">
        <w:rPr>
          <w:rFonts w:asciiTheme="minorEastAsia" w:eastAsiaTheme="minorEastAsia" w:hAnsiTheme="minorEastAsia"/>
          <w:sz w:val="21"/>
          <w:szCs w:val="21"/>
        </w:rPr>
        <w:t>的</w:t>
      </w:r>
      <w:proofErr w:type="gramEnd"/>
      <w:r w:rsidRPr="00402149">
        <w:rPr>
          <w:rFonts w:asciiTheme="minorEastAsia" w:eastAsiaTheme="minorEastAsia" w:hAnsiTheme="minorEastAsia"/>
          <w:sz w:val="21"/>
          <w:szCs w:val="21"/>
        </w:rPr>
        <w:t>题目占30%左右，较难的综合性题目占20%左右。</w:t>
      </w:r>
    </w:p>
    <w:p w:rsidR="00694456" w:rsidRDefault="00694456" w:rsidP="00694456">
      <w:pPr>
        <w:adjustRightInd w:val="0"/>
        <w:snapToGrid w:val="0"/>
        <w:spacing w:line="240" w:lineRule="auto"/>
        <w:ind w:firstLine="480"/>
        <w:rPr>
          <w:rFonts w:ascii="黑体" w:eastAsia="黑体" w:hAnsi="黑体"/>
          <w:bCs/>
        </w:rPr>
      </w:pPr>
    </w:p>
    <w:p w:rsidR="00694456" w:rsidRPr="00D7006A" w:rsidRDefault="00694456" w:rsidP="00694456">
      <w:pPr>
        <w:adjustRightInd w:val="0"/>
        <w:snapToGrid w:val="0"/>
        <w:spacing w:line="240" w:lineRule="auto"/>
        <w:ind w:firstLine="480"/>
        <w:rPr>
          <w:rFonts w:ascii="黑体" w:eastAsia="黑体" w:hAnsi="黑体"/>
          <w:bCs/>
        </w:rPr>
      </w:pPr>
      <w:r>
        <w:rPr>
          <w:rFonts w:ascii="黑体" w:eastAsia="黑体" w:hAnsi="黑体" w:hint="eastAsia"/>
          <w:bCs/>
        </w:rPr>
        <w:t>六、</w:t>
      </w:r>
      <w:r w:rsidRPr="00D7006A">
        <w:rPr>
          <w:rFonts w:ascii="黑体" w:eastAsia="黑体" w:hAnsi="黑体"/>
          <w:bCs/>
        </w:rPr>
        <w:t>成绩评定方式及比例</w:t>
      </w:r>
    </w:p>
    <w:p w:rsidR="00694456" w:rsidRDefault="00694456" w:rsidP="00694456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 w:rsidRPr="00402149">
        <w:rPr>
          <w:rFonts w:asciiTheme="minorEastAsia" w:eastAsiaTheme="minorEastAsia" w:hAnsiTheme="minorEastAsia"/>
          <w:sz w:val="21"/>
          <w:szCs w:val="21"/>
        </w:rPr>
        <w:t>统一阅卷，考试成绩占比100%。</w:t>
      </w:r>
    </w:p>
    <w:p w:rsidR="00694456" w:rsidRPr="00216959" w:rsidRDefault="00694456" w:rsidP="00694456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b/>
          <w:bCs/>
          <w:sz w:val="21"/>
          <w:szCs w:val="21"/>
        </w:rPr>
      </w:pPr>
    </w:p>
    <w:p w:rsidR="00694456" w:rsidRPr="00D7006A" w:rsidRDefault="00694456" w:rsidP="00694456">
      <w:pPr>
        <w:adjustRightInd w:val="0"/>
        <w:snapToGrid w:val="0"/>
        <w:spacing w:line="240" w:lineRule="auto"/>
        <w:ind w:firstLine="480"/>
        <w:rPr>
          <w:rFonts w:ascii="黑体" w:eastAsia="黑体" w:hAnsi="黑体"/>
          <w:bCs/>
        </w:rPr>
      </w:pPr>
      <w:r w:rsidRPr="00D7006A">
        <w:rPr>
          <w:rFonts w:ascii="黑体" w:eastAsia="黑体" w:hAnsi="黑体"/>
          <w:bCs/>
        </w:rPr>
        <w:t>七、主要参考资料</w:t>
      </w:r>
    </w:p>
    <w:p w:rsidR="00694456" w:rsidRPr="00402149" w:rsidRDefault="00694456" w:rsidP="00694456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 w:rsidRPr="00402149">
        <w:rPr>
          <w:rFonts w:asciiTheme="minorEastAsia" w:eastAsiaTheme="minorEastAsia" w:hAnsiTheme="minorEastAsia"/>
          <w:sz w:val="21"/>
          <w:szCs w:val="21"/>
        </w:rPr>
        <w:t>（一）教材：张文忠，《公共建筑设计原理》，中国建筑工业出版社，2008年4月</w:t>
      </w:r>
    </w:p>
    <w:p w:rsidR="00694456" w:rsidRPr="00402149" w:rsidRDefault="00694456" w:rsidP="00694456">
      <w:pPr>
        <w:numPr>
          <w:ilvl w:val="0"/>
          <w:numId w:val="1"/>
        </w:num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 w:rsidRPr="00402149">
        <w:rPr>
          <w:rFonts w:asciiTheme="minorEastAsia" w:eastAsiaTheme="minorEastAsia" w:hAnsiTheme="minorEastAsia"/>
          <w:sz w:val="21"/>
          <w:szCs w:val="21"/>
        </w:rPr>
        <w:t>主要参考书：</w:t>
      </w:r>
    </w:p>
    <w:p w:rsidR="00694456" w:rsidRPr="00402149" w:rsidRDefault="00694456" w:rsidP="00694456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 w:rsidRPr="00402149">
        <w:rPr>
          <w:rFonts w:asciiTheme="minorEastAsia" w:eastAsiaTheme="minorEastAsia" w:hAnsiTheme="minorEastAsia"/>
          <w:sz w:val="21"/>
          <w:szCs w:val="21"/>
        </w:rPr>
        <w:t>1</w:t>
      </w:r>
      <w:r w:rsidRPr="00402149">
        <w:rPr>
          <w:rFonts w:asciiTheme="minorEastAsia" w:eastAsiaTheme="minorEastAsia" w:hAnsiTheme="minorEastAsia" w:hint="eastAsia"/>
          <w:sz w:val="21"/>
          <w:szCs w:val="21"/>
        </w:rPr>
        <w:t xml:space="preserve">. </w:t>
      </w:r>
      <w:r w:rsidRPr="00402149">
        <w:rPr>
          <w:rFonts w:asciiTheme="minorEastAsia" w:eastAsiaTheme="minorEastAsia" w:hAnsiTheme="minorEastAsia"/>
          <w:sz w:val="21"/>
          <w:szCs w:val="21"/>
        </w:rPr>
        <w:t>《建筑空间组合论》（第三版），彭一刚 著，中国建筑工业出版社，2008年6月</w:t>
      </w:r>
    </w:p>
    <w:p w:rsidR="00694456" w:rsidRPr="00402149" w:rsidRDefault="00694456" w:rsidP="00694456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 w:rsidRPr="00402149">
        <w:rPr>
          <w:rFonts w:asciiTheme="minorEastAsia" w:eastAsiaTheme="minorEastAsia" w:hAnsiTheme="minorEastAsia"/>
          <w:sz w:val="21"/>
          <w:szCs w:val="21"/>
        </w:rPr>
        <w:t>2</w:t>
      </w:r>
      <w:r w:rsidRPr="00402149">
        <w:rPr>
          <w:rFonts w:asciiTheme="minorEastAsia" w:eastAsiaTheme="minorEastAsia" w:hAnsiTheme="minorEastAsia" w:hint="eastAsia"/>
          <w:sz w:val="21"/>
          <w:szCs w:val="21"/>
        </w:rPr>
        <w:t xml:space="preserve">. </w:t>
      </w:r>
      <w:r w:rsidRPr="00402149">
        <w:rPr>
          <w:rFonts w:asciiTheme="minorEastAsia" w:eastAsiaTheme="minorEastAsia" w:hAnsiTheme="minorEastAsia"/>
          <w:sz w:val="21"/>
          <w:szCs w:val="21"/>
        </w:rPr>
        <w:t>《中外建筑史》  刘淑婷 主编，中国建筑工业出版社，2010年3月</w:t>
      </w:r>
    </w:p>
    <w:p w:rsidR="00694456" w:rsidRPr="00402149" w:rsidRDefault="00694456" w:rsidP="00694456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 w:rsidRPr="00402149">
        <w:rPr>
          <w:rFonts w:asciiTheme="minorEastAsia" w:eastAsiaTheme="minorEastAsia" w:hAnsiTheme="minorEastAsia"/>
          <w:sz w:val="21"/>
          <w:szCs w:val="21"/>
        </w:rPr>
        <w:t>3</w:t>
      </w:r>
      <w:r w:rsidRPr="00402149">
        <w:rPr>
          <w:rFonts w:asciiTheme="minorEastAsia" w:eastAsiaTheme="minorEastAsia" w:hAnsiTheme="minorEastAsia" w:hint="eastAsia"/>
          <w:sz w:val="21"/>
          <w:szCs w:val="21"/>
        </w:rPr>
        <w:t xml:space="preserve">. </w:t>
      </w:r>
      <w:r w:rsidRPr="00402149">
        <w:rPr>
          <w:rFonts w:asciiTheme="minorEastAsia" w:eastAsiaTheme="minorEastAsia" w:hAnsiTheme="minorEastAsia"/>
          <w:sz w:val="21"/>
          <w:szCs w:val="21"/>
        </w:rPr>
        <w:t>《建筑构造与识图》 刘小聪 主编</w:t>
      </w:r>
    </w:p>
    <w:p w:rsidR="00694456" w:rsidRPr="00402149" w:rsidRDefault="00694456" w:rsidP="00694456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 w:rsidRPr="00402149">
        <w:rPr>
          <w:rFonts w:asciiTheme="minorEastAsia" w:eastAsiaTheme="minorEastAsia" w:hAnsiTheme="minorEastAsia"/>
          <w:sz w:val="21"/>
          <w:szCs w:val="21"/>
        </w:rPr>
        <w:t>4</w:t>
      </w:r>
      <w:r w:rsidRPr="00402149">
        <w:rPr>
          <w:rFonts w:asciiTheme="minorEastAsia" w:eastAsiaTheme="minorEastAsia" w:hAnsiTheme="minorEastAsia" w:hint="eastAsia"/>
          <w:sz w:val="21"/>
          <w:szCs w:val="21"/>
        </w:rPr>
        <w:t xml:space="preserve">. </w:t>
      </w:r>
      <w:r w:rsidRPr="00402149">
        <w:rPr>
          <w:rFonts w:asciiTheme="minorEastAsia" w:eastAsiaTheme="minorEastAsia" w:hAnsiTheme="minorEastAsia"/>
          <w:sz w:val="21"/>
          <w:szCs w:val="21"/>
        </w:rPr>
        <w:t>《建筑结构选型》 张建荣 主编</w:t>
      </w:r>
    </w:p>
    <w:p w:rsidR="00694456" w:rsidRPr="00402149" w:rsidRDefault="00694456" w:rsidP="00694456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bCs/>
          <w:sz w:val="21"/>
          <w:szCs w:val="21"/>
        </w:rPr>
      </w:pPr>
      <w:r w:rsidRPr="00402149">
        <w:rPr>
          <w:rFonts w:asciiTheme="minorEastAsia" w:eastAsiaTheme="minorEastAsia" w:hAnsiTheme="minorEastAsia"/>
          <w:sz w:val="21"/>
          <w:szCs w:val="21"/>
        </w:rPr>
        <w:t>5</w:t>
      </w:r>
      <w:r w:rsidRPr="00402149">
        <w:rPr>
          <w:rFonts w:asciiTheme="minorEastAsia" w:eastAsiaTheme="minorEastAsia" w:hAnsiTheme="minorEastAsia" w:hint="eastAsia"/>
          <w:sz w:val="21"/>
          <w:szCs w:val="21"/>
        </w:rPr>
        <w:t xml:space="preserve">.  </w:t>
      </w:r>
      <w:r w:rsidRPr="00402149">
        <w:rPr>
          <w:rFonts w:asciiTheme="minorEastAsia" w:eastAsiaTheme="minorEastAsia" w:hAnsiTheme="minorEastAsia"/>
          <w:sz w:val="21"/>
          <w:szCs w:val="21"/>
        </w:rPr>
        <w:t>国家相关的建筑设计规范等。</w:t>
      </w:r>
    </w:p>
    <w:p w:rsidR="00694456" w:rsidRPr="00D7006A" w:rsidRDefault="00694456" w:rsidP="00694456">
      <w:pPr>
        <w:spacing w:beforeLines="50" w:before="156" w:line="360" w:lineRule="exact"/>
        <w:ind w:firstLineChars="1933" w:firstLine="4639"/>
        <w:rPr>
          <w:rFonts w:eastAsia="仿宋"/>
          <w:szCs w:val="21"/>
        </w:rPr>
      </w:pPr>
      <w:r w:rsidRPr="00D7006A">
        <w:rPr>
          <w:rFonts w:eastAsia="仿宋"/>
          <w:szCs w:val="21"/>
        </w:rPr>
        <w:t xml:space="preserve">           </w:t>
      </w:r>
    </w:p>
    <w:p w:rsidR="00694456" w:rsidRDefault="00694456" w:rsidP="00694456">
      <w:pPr>
        <w:spacing w:afterLines="50" w:after="156" w:line="348" w:lineRule="auto"/>
        <w:ind w:firstLine="720"/>
        <w:jc w:val="center"/>
        <w:rPr>
          <w:rFonts w:ascii="黑体" w:eastAsia="黑体" w:hAnsi="黑体"/>
          <w:sz w:val="36"/>
          <w:szCs w:val="36"/>
          <w:u w:val="single"/>
        </w:rPr>
      </w:pPr>
    </w:p>
    <w:p w:rsidR="00694456" w:rsidRDefault="00694456" w:rsidP="00694456">
      <w:pPr>
        <w:spacing w:afterLines="50" w:after="156" w:line="348" w:lineRule="auto"/>
        <w:ind w:firstLine="720"/>
        <w:jc w:val="center"/>
        <w:rPr>
          <w:rFonts w:ascii="黑体" w:eastAsia="黑体" w:hAnsi="黑体"/>
          <w:sz w:val="36"/>
          <w:szCs w:val="36"/>
          <w:u w:val="single"/>
        </w:rPr>
      </w:pPr>
    </w:p>
    <w:p w:rsidR="00694456" w:rsidRDefault="00694456" w:rsidP="00694456">
      <w:pPr>
        <w:spacing w:afterLines="50" w:after="156" w:line="348" w:lineRule="auto"/>
        <w:ind w:firstLineChars="0" w:firstLine="0"/>
        <w:rPr>
          <w:rFonts w:ascii="黑体" w:eastAsia="黑体" w:hAnsi="黑体" w:hint="eastAsia"/>
          <w:sz w:val="36"/>
          <w:szCs w:val="36"/>
          <w:u w:val="single"/>
        </w:rPr>
      </w:pPr>
      <w:bookmarkStart w:id="1" w:name="_GoBack"/>
      <w:bookmarkEnd w:id="1"/>
    </w:p>
    <w:p w:rsidR="00694456" w:rsidRPr="00D52C9C" w:rsidRDefault="00694456" w:rsidP="00694456">
      <w:pPr>
        <w:ind w:firstLineChars="0" w:firstLine="0"/>
        <w:jc w:val="center"/>
        <w:outlineLvl w:val="0"/>
        <w:rPr>
          <w:rFonts w:ascii="黑体" w:eastAsia="黑体" w:hAnsi="黑体"/>
          <w:sz w:val="36"/>
          <w:szCs w:val="36"/>
          <w:u w:val="single"/>
        </w:rPr>
      </w:pPr>
      <w:bookmarkStart w:id="2" w:name="_Toc511033775"/>
      <w:r w:rsidRPr="00D52C9C">
        <w:rPr>
          <w:rFonts w:ascii="黑体" w:eastAsia="黑体" w:hAnsi="黑体" w:hint="eastAsia"/>
          <w:sz w:val="36"/>
          <w:szCs w:val="36"/>
          <w:u w:val="single"/>
        </w:rPr>
        <w:lastRenderedPageBreak/>
        <w:t>《建筑快题设计》考试大纲</w:t>
      </w:r>
      <w:bookmarkEnd w:id="2"/>
    </w:p>
    <w:tbl>
      <w:tblPr>
        <w:tblW w:w="90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716"/>
        <w:gridCol w:w="885"/>
        <w:gridCol w:w="886"/>
        <w:gridCol w:w="1057"/>
        <w:gridCol w:w="714"/>
        <w:gridCol w:w="987"/>
        <w:gridCol w:w="784"/>
        <w:gridCol w:w="917"/>
        <w:gridCol w:w="854"/>
      </w:tblGrid>
      <w:tr w:rsidR="00694456" w:rsidRPr="006F2B6D" w:rsidTr="004B0903">
        <w:trPr>
          <w:trHeight w:val="435"/>
        </w:trPr>
        <w:tc>
          <w:tcPr>
            <w:tcW w:w="1276" w:type="dxa"/>
            <w:vAlign w:val="center"/>
          </w:tcPr>
          <w:p w:rsidR="00694456" w:rsidRPr="006F2B6D" w:rsidRDefault="00694456" w:rsidP="004B0903">
            <w:pPr>
              <w:adjustRightInd w:val="0"/>
              <w:snapToGrid w:val="0"/>
              <w:ind w:firstLineChars="0" w:firstLine="0"/>
              <w:jc w:val="center"/>
              <w:rPr>
                <w:rFonts w:eastAsia="仿宋"/>
                <w:b/>
              </w:rPr>
            </w:pPr>
            <w:r w:rsidRPr="006F2B6D">
              <w:rPr>
                <w:rFonts w:eastAsia="仿宋"/>
                <w:b/>
              </w:rPr>
              <w:t>课程名称</w:t>
            </w:r>
          </w:p>
        </w:tc>
        <w:tc>
          <w:tcPr>
            <w:tcW w:w="4258" w:type="dxa"/>
            <w:gridSpan w:val="5"/>
            <w:vAlign w:val="center"/>
          </w:tcPr>
          <w:p w:rsidR="00694456" w:rsidRPr="006F2B6D" w:rsidRDefault="00694456" w:rsidP="004B0903">
            <w:pPr>
              <w:adjustRightInd w:val="0"/>
              <w:snapToGrid w:val="0"/>
              <w:ind w:firstLine="480"/>
              <w:jc w:val="center"/>
              <w:rPr>
                <w:rFonts w:eastAsia="仿宋"/>
              </w:rPr>
            </w:pPr>
            <w:proofErr w:type="gramStart"/>
            <w:r w:rsidRPr="006F2B6D">
              <w:rPr>
                <w:rFonts w:eastAsia="仿宋"/>
                <w:szCs w:val="21"/>
              </w:rPr>
              <w:t>建筑快题</w:t>
            </w:r>
            <w:proofErr w:type="gramEnd"/>
            <w:r w:rsidRPr="006F2B6D">
              <w:rPr>
                <w:rFonts w:eastAsia="仿宋"/>
                <w:szCs w:val="21"/>
              </w:rPr>
              <w:t>设计</w:t>
            </w:r>
          </w:p>
        </w:tc>
        <w:tc>
          <w:tcPr>
            <w:tcW w:w="987" w:type="dxa"/>
            <w:vAlign w:val="center"/>
          </w:tcPr>
          <w:p w:rsidR="00694456" w:rsidRPr="006F2B6D" w:rsidRDefault="00694456" w:rsidP="004B0903">
            <w:pPr>
              <w:adjustRightInd w:val="0"/>
              <w:snapToGrid w:val="0"/>
              <w:ind w:leftChars="-59" w:left="-142" w:rightChars="-51" w:right="-122" w:firstLineChars="0" w:firstLine="0"/>
              <w:jc w:val="center"/>
              <w:rPr>
                <w:rFonts w:eastAsia="仿宋"/>
                <w:b/>
              </w:rPr>
            </w:pPr>
            <w:r w:rsidRPr="006F2B6D">
              <w:rPr>
                <w:rFonts w:eastAsia="仿宋"/>
                <w:b/>
              </w:rPr>
              <w:t>课程编号</w:t>
            </w:r>
          </w:p>
        </w:tc>
        <w:tc>
          <w:tcPr>
            <w:tcW w:w="2555" w:type="dxa"/>
            <w:gridSpan w:val="3"/>
            <w:vAlign w:val="center"/>
          </w:tcPr>
          <w:p w:rsidR="00694456" w:rsidRPr="006F2B6D" w:rsidRDefault="00694456" w:rsidP="004B0903">
            <w:pPr>
              <w:adjustRightInd w:val="0"/>
              <w:snapToGrid w:val="0"/>
              <w:ind w:firstLine="482"/>
              <w:rPr>
                <w:rFonts w:eastAsia="仿宋"/>
                <w:b/>
              </w:rPr>
            </w:pPr>
          </w:p>
        </w:tc>
      </w:tr>
      <w:tr w:rsidR="00694456" w:rsidRPr="006F2B6D" w:rsidTr="004B0903">
        <w:trPr>
          <w:cantSplit/>
          <w:trHeight w:val="435"/>
        </w:trPr>
        <w:tc>
          <w:tcPr>
            <w:tcW w:w="1276" w:type="dxa"/>
            <w:vAlign w:val="center"/>
          </w:tcPr>
          <w:p w:rsidR="00694456" w:rsidRPr="006F2B6D" w:rsidRDefault="00694456" w:rsidP="004B0903">
            <w:pPr>
              <w:adjustRightInd w:val="0"/>
              <w:snapToGrid w:val="0"/>
              <w:ind w:firstLineChars="0" w:firstLine="0"/>
              <w:jc w:val="center"/>
              <w:rPr>
                <w:rFonts w:eastAsia="仿宋"/>
                <w:b/>
              </w:rPr>
            </w:pPr>
            <w:r w:rsidRPr="006F2B6D">
              <w:rPr>
                <w:rFonts w:eastAsia="仿宋"/>
                <w:b/>
              </w:rPr>
              <w:t>英文名称</w:t>
            </w:r>
          </w:p>
        </w:tc>
        <w:tc>
          <w:tcPr>
            <w:tcW w:w="7800" w:type="dxa"/>
            <w:gridSpan w:val="9"/>
            <w:vAlign w:val="center"/>
          </w:tcPr>
          <w:p w:rsidR="00694456" w:rsidRPr="006F2B6D" w:rsidRDefault="00694456" w:rsidP="004B0903">
            <w:pPr>
              <w:adjustRightInd w:val="0"/>
              <w:snapToGrid w:val="0"/>
              <w:ind w:firstLine="480"/>
              <w:jc w:val="center"/>
              <w:rPr>
                <w:rFonts w:eastAsia="仿宋"/>
              </w:rPr>
            </w:pPr>
            <w:r w:rsidRPr="006F2B6D">
              <w:rPr>
                <w:rFonts w:eastAsia="仿宋"/>
              </w:rPr>
              <w:t>Construction quick question design</w:t>
            </w:r>
          </w:p>
        </w:tc>
      </w:tr>
      <w:tr w:rsidR="00694456" w:rsidRPr="006F2B6D" w:rsidTr="004B0903">
        <w:trPr>
          <w:cantSplit/>
          <w:trHeight w:val="435"/>
        </w:trPr>
        <w:tc>
          <w:tcPr>
            <w:tcW w:w="1276" w:type="dxa"/>
            <w:vAlign w:val="center"/>
          </w:tcPr>
          <w:p w:rsidR="00694456" w:rsidRPr="006F2B6D" w:rsidRDefault="00694456" w:rsidP="004B0903">
            <w:pPr>
              <w:adjustRightInd w:val="0"/>
              <w:snapToGrid w:val="0"/>
              <w:ind w:firstLineChars="0" w:firstLine="0"/>
              <w:jc w:val="center"/>
              <w:rPr>
                <w:rFonts w:eastAsia="仿宋"/>
                <w:b/>
              </w:rPr>
            </w:pPr>
            <w:r w:rsidRPr="006F2B6D">
              <w:rPr>
                <w:rFonts w:eastAsia="仿宋"/>
                <w:b/>
              </w:rPr>
              <w:t>适用专业</w:t>
            </w:r>
          </w:p>
        </w:tc>
        <w:tc>
          <w:tcPr>
            <w:tcW w:w="7800" w:type="dxa"/>
            <w:gridSpan w:val="9"/>
            <w:vAlign w:val="center"/>
          </w:tcPr>
          <w:p w:rsidR="00694456" w:rsidRPr="006F2B6D" w:rsidRDefault="00694456" w:rsidP="004B0903">
            <w:pPr>
              <w:adjustRightInd w:val="0"/>
              <w:snapToGrid w:val="0"/>
              <w:ind w:firstLine="480"/>
              <w:jc w:val="center"/>
              <w:rPr>
                <w:rFonts w:eastAsia="仿宋"/>
              </w:rPr>
            </w:pPr>
            <w:r w:rsidRPr="006F2B6D">
              <w:rPr>
                <w:rFonts w:eastAsia="仿宋"/>
              </w:rPr>
              <w:t>建筑设计、室内设计、装饰工程技术</w:t>
            </w:r>
          </w:p>
        </w:tc>
      </w:tr>
      <w:tr w:rsidR="00694456" w:rsidRPr="006F2B6D" w:rsidTr="004B0903">
        <w:trPr>
          <w:cantSplit/>
          <w:trHeight w:val="435"/>
        </w:trPr>
        <w:tc>
          <w:tcPr>
            <w:tcW w:w="1276" w:type="dxa"/>
            <w:vAlign w:val="center"/>
          </w:tcPr>
          <w:p w:rsidR="00694456" w:rsidRPr="006F2B6D" w:rsidRDefault="00694456" w:rsidP="004B0903">
            <w:pPr>
              <w:adjustRightInd w:val="0"/>
              <w:snapToGrid w:val="0"/>
              <w:ind w:firstLineChars="0" w:firstLine="0"/>
              <w:jc w:val="center"/>
              <w:rPr>
                <w:rFonts w:eastAsia="仿宋"/>
                <w:b/>
              </w:rPr>
            </w:pPr>
            <w:r w:rsidRPr="006F2B6D">
              <w:rPr>
                <w:rFonts w:eastAsia="仿宋"/>
                <w:b/>
              </w:rPr>
              <w:t>课程性质</w:t>
            </w:r>
          </w:p>
        </w:tc>
        <w:tc>
          <w:tcPr>
            <w:tcW w:w="7800" w:type="dxa"/>
            <w:gridSpan w:val="9"/>
            <w:vAlign w:val="center"/>
          </w:tcPr>
          <w:p w:rsidR="00694456" w:rsidRPr="006F2B6D" w:rsidRDefault="00694456" w:rsidP="004B0903">
            <w:pPr>
              <w:adjustRightInd w:val="0"/>
              <w:snapToGrid w:val="0"/>
              <w:ind w:firstLine="480"/>
              <w:jc w:val="center"/>
              <w:rPr>
                <w:rFonts w:eastAsia="仿宋"/>
              </w:rPr>
            </w:pPr>
            <w:r w:rsidRPr="006F2B6D">
              <w:rPr>
                <w:rFonts w:eastAsia="仿宋"/>
              </w:rPr>
              <w:t>专升本课程（理实一体）</w:t>
            </w:r>
          </w:p>
        </w:tc>
      </w:tr>
      <w:tr w:rsidR="00694456" w:rsidRPr="006F2B6D" w:rsidTr="004B0903">
        <w:trPr>
          <w:cantSplit/>
          <w:trHeight w:val="435"/>
        </w:trPr>
        <w:tc>
          <w:tcPr>
            <w:tcW w:w="1276" w:type="dxa"/>
            <w:vAlign w:val="center"/>
          </w:tcPr>
          <w:p w:rsidR="00694456" w:rsidRPr="006F2B6D" w:rsidRDefault="00694456" w:rsidP="004B0903">
            <w:pPr>
              <w:adjustRightInd w:val="0"/>
              <w:snapToGrid w:val="0"/>
              <w:ind w:firstLineChars="0" w:firstLine="0"/>
              <w:jc w:val="center"/>
              <w:rPr>
                <w:rFonts w:eastAsia="仿宋"/>
                <w:b/>
              </w:rPr>
            </w:pPr>
            <w:r w:rsidRPr="006F2B6D">
              <w:rPr>
                <w:rFonts w:eastAsia="仿宋"/>
                <w:b/>
              </w:rPr>
              <w:t>总</w:t>
            </w:r>
            <w:r w:rsidRPr="006F2B6D">
              <w:rPr>
                <w:rFonts w:eastAsia="仿宋"/>
                <w:b/>
              </w:rPr>
              <w:t xml:space="preserve"> </w:t>
            </w:r>
            <w:r w:rsidRPr="006F2B6D">
              <w:rPr>
                <w:rFonts w:eastAsia="仿宋"/>
                <w:b/>
              </w:rPr>
              <w:t>学</w:t>
            </w:r>
            <w:r w:rsidRPr="006F2B6D">
              <w:rPr>
                <w:rFonts w:eastAsia="仿宋"/>
                <w:b/>
              </w:rPr>
              <w:t xml:space="preserve"> </w:t>
            </w:r>
            <w:r w:rsidRPr="006F2B6D">
              <w:rPr>
                <w:rFonts w:eastAsia="仿宋"/>
                <w:b/>
              </w:rPr>
              <w:t>时</w:t>
            </w:r>
          </w:p>
        </w:tc>
        <w:tc>
          <w:tcPr>
            <w:tcW w:w="716" w:type="dxa"/>
            <w:vAlign w:val="center"/>
          </w:tcPr>
          <w:p w:rsidR="00694456" w:rsidRPr="006F2B6D" w:rsidRDefault="00694456" w:rsidP="004B0903">
            <w:pPr>
              <w:adjustRightInd w:val="0"/>
              <w:snapToGrid w:val="0"/>
              <w:ind w:leftChars="-59" w:left="-142" w:rightChars="-51" w:right="-122" w:firstLine="482"/>
              <w:jc w:val="center"/>
              <w:rPr>
                <w:rFonts w:eastAsia="仿宋"/>
                <w:b/>
              </w:rPr>
            </w:pPr>
          </w:p>
        </w:tc>
        <w:tc>
          <w:tcPr>
            <w:tcW w:w="885" w:type="dxa"/>
            <w:vAlign w:val="center"/>
          </w:tcPr>
          <w:p w:rsidR="00694456" w:rsidRPr="006F2B6D" w:rsidRDefault="00694456" w:rsidP="004B0903">
            <w:pPr>
              <w:adjustRightInd w:val="0"/>
              <w:snapToGrid w:val="0"/>
              <w:ind w:leftChars="-59" w:left="-142" w:rightChars="-51" w:right="-122" w:firstLineChars="0" w:firstLine="0"/>
              <w:jc w:val="center"/>
              <w:rPr>
                <w:rFonts w:eastAsia="仿宋"/>
                <w:b/>
              </w:rPr>
            </w:pPr>
            <w:r w:rsidRPr="006F2B6D">
              <w:rPr>
                <w:rFonts w:eastAsia="仿宋"/>
                <w:b/>
              </w:rPr>
              <w:t>学分</w:t>
            </w:r>
          </w:p>
        </w:tc>
        <w:tc>
          <w:tcPr>
            <w:tcW w:w="886" w:type="dxa"/>
            <w:vAlign w:val="center"/>
          </w:tcPr>
          <w:p w:rsidR="00694456" w:rsidRPr="006F2B6D" w:rsidRDefault="00694456" w:rsidP="004B0903">
            <w:pPr>
              <w:adjustRightInd w:val="0"/>
              <w:snapToGrid w:val="0"/>
              <w:ind w:leftChars="-59" w:left="-142" w:rightChars="-51" w:right="-122" w:firstLine="482"/>
              <w:jc w:val="center"/>
              <w:rPr>
                <w:rFonts w:eastAsia="仿宋"/>
                <w:b/>
              </w:rPr>
            </w:pPr>
          </w:p>
        </w:tc>
        <w:tc>
          <w:tcPr>
            <w:tcW w:w="1057" w:type="dxa"/>
            <w:vAlign w:val="center"/>
          </w:tcPr>
          <w:p w:rsidR="00694456" w:rsidRPr="006F2B6D" w:rsidRDefault="00694456" w:rsidP="004B0903">
            <w:pPr>
              <w:adjustRightInd w:val="0"/>
              <w:snapToGrid w:val="0"/>
              <w:ind w:leftChars="-59" w:left="-142" w:rightChars="-51" w:right="-122" w:firstLineChars="0" w:firstLine="0"/>
              <w:jc w:val="center"/>
              <w:rPr>
                <w:rFonts w:eastAsia="仿宋"/>
                <w:b/>
              </w:rPr>
            </w:pPr>
            <w:r w:rsidRPr="006F2B6D">
              <w:rPr>
                <w:rFonts w:eastAsia="仿宋"/>
                <w:b/>
              </w:rPr>
              <w:t>理论学时</w:t>
            </w:r>
          </w:p>
        </w:tc>
        <w:tc>
          <w:tcPr>
            <w:tcW w:w="714" w:type="dxa"/>
            <w:vAlign w:val="center"/>
          </w:tcPr>
          <w:p w:rsidR="00694456" w:rsidRPr="006F2B6D" w:rsidRDefault="00694456" w:rsidP="004B0903">
            <w:pPr>
              <w:adjustRightInd w:val="0"/>
              <w:snapToGrid w:val="0"/>
              <w:ind w:leftChars="-59" w:left="-142" w:rightChars="-51" w:right="-122" w:firstLine="482"/>
              <w:jc w:val="center"/>
              <w:rPr>
                <w:rFonts w:eastAsia="仿宋"/>
                <w:b/>
              </w:rPr>
            </w:pPr>
          </w:p>
        </w:tc>
        <w:tc>
          <w:tcPr>
            <w:tcW w:w="987" w:type="dxa"/>
            <w:vAlign w:val="center"/>
          </w:tcPr>
          <w:p w:rsidR="00694456" w:rsidRPr="006F2B6D" w:rsidRDefault="00694456" w:rsidP="004B0903">
            <w:pPr>
              <w:adjustRightInd w:val="0"/>
              <w:snapToGrid w:val="0"/>
              <w:ind w:leftChars="-59" w:left="-142" w:rightChars="-51" w:right="-122" w:firstLineChars="0" w:firstLine="0"/>
              <w:jc w:val="center"/>
              <w:rPr>
                <w:rFonts w:eastAsia="仿宋"/>
                <w:b/>
              </w:rPr>
            </w:pPr>
            <w:r w:rsidRPr="006F2B6D">
              <w:rPr>
                <w:rFonts w:eastAsia="仿宋"/>
                <w:b/>
              </w:rPr>
              <w:t>实践学时</w:t>
            </w:r>
          </w:p>
        </w:tc>
        <w:tc>
          <w:tcPr>
            <w:tcW w:w="784" w:type="dxa"/>
            <w:vAlign w:val="center"/>
          </w:tcPr>
          <w:p w:rsidR="00694456" w:rsidRPr="006F2B6D" w:rsidRDefault="00694456" w:rsidP="004B0903">
            <w:pPr>
              <w:adjustRightInd w:val="0"/>
              <w:snapToGrid w:val="0"/>
              <w:ind w:leftChars="-59" w:left="-142" w:rightChars="-51" w:right="-122" w:firstLine="482"/>
              <w:jc w:val="center"/>
              <w:rPr>
                <w:rFonts w:eastAsia="仿宋"/>
                <w:b/>
              </w:rPr>
            </w:pPr>
          </w:p>
        </w:tc>
        <w:tc>
          <w:tcPr>
            <w:tcW w:w="917" w:type="dxa"/>
            <w:vAlign w:val="center"/>
          </w:tcPr>
          <w:p w:rsidR="00694456" w:rsidRPr="006F2B6D" w:rsidRDefault="00694456" w:rsidP="004B0903">
            <w:pPr>
              <w:adjustRightInd w:val="0"/>
              <w:snapToGrid w:val="0"/>
              <w:ind w:leftChars="-59" w:left="-142" w:rightChars="-51" w:right="-122" w:firstLineChars="0" w:firstLine="0"/>
              <w:jc w:val="center"/>
              <w:rPr>
                <w:rFonts w:eastAsia="仿宋"/>
                <w:b/>
              </w:rPr>
            </w:pPr>
            <w:r w:rsidRPr="006F2B6D">
              <w:rPr>
                <w:rFonts w:eastAsia="仿宋"/>
                <w:b/>
              </w:rPr>
              <w:t>上机学时</w:t>
            </w:r>
          </w:p>
        </w:tc>
        <w:tc>
          <w:tcPr>
            <w:tcW w:w="854" w:type="dxa"/>
            <w:vAlign w:val="center"/>
          </w:tcPr>
          <w:p w:rsidR="00694456" w:rsidRPr="006F2B6D" w:rsidRDefault="00694456" w:rsidP="004B0903">
            <w:pPr>
              <w:adjustRightInd w:val="0"/>
              <w:snapToGrid w:val="0"/>
              <w:ind w:leftChars="-59" w:left="-142" w:rightChars="-51" w:right="-122" w:firstLine="482"/>
              <w:jc w:val="center"/>
              <w:rPr>
                <w:rFonts w:eastAsia="仿宋"/>
                <w:b/>
              </w:rPr>
            </w:pPr>
          </w:p>
        </w:tc>
      </w:tr>
    </w:tbl>
    <w:p w:rsidR="00694456" w:rsidRPr="006F2B6D" w:rsidRDefault="00694456" w:rsidP="00694456">
      <w:pPr>
        <w:ind w:firstLine="482"/>
        <w:rPr>
          <w:rFonts w:eastAsia="黑体"/>
          <w:b/>
          <w:bCs/>
        </w:rPr>
      </w:pPr>
    </w:p>
    <w:p w:rsidR="00694456" w:rsidRPr="006F2B6D" w:rsidRDefault="00694456" w:rsidP="00694456">
      <w:pPr>
        <w:adjustRightInd w:val="0"/>
        <w:snapToGrid w:val="0"/>
        <w:spacing w:line="240" w:lineRule="auto"/>
        <w:ind w:firstLine="480"/>
        <w:rPr>
          <w:rFonts w:ascii="黑体" w:eastAsia="黑体" w:hAnsi="黑体"/>
          <w:bCs/>
        </w:rPr>
      </w:pPr>
      <w:r w:rsidRPr="006F2B6D">
        <w:rPr>
          <w:rFonts w:ascii="黑体" w:eastAsia="黑体" w:hAnsi="黑体"/>
          <w:bCs/>
        </w:rPr>
        <w:t>一、考试目的</w:t>
      </w:r>
    </w:p>
    <w:p w:rsidR="00694456" w:rsidRPr="00402149" w:rsidRDefault="00694456" w:rsidP="00694456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proofErr w:type="gramStart"/>
      <w:r w:rsidRPr="00402149">
        <w:rPr>
          <w:rFonts w:asciiTheme="minorEastAsia" w:eastAsiaTheme="minorEastAsia" w:hAnsiTheme="minorEastAsia"/>
          <w:sz w:val="21"/>
          <w:szCs w:val="21"/>
        </w:rPr>
        <w:t>本考试</w:t>
      </w:r>
      <w:proofErr w:type="gramEnd"/>
      <w:r w:rsidRPr="00402149">
        <w:rPr>
          <w:rFonts w:asciiTheme="minorEastAsia" w:eastAsiaTheme="minorEastAsia" w:hAnsiTheme="minorEastAsia"/>
          <w:sz w:val="21"/>
          <w:szCs w:val="21"/>
        </w:rPr>
        <w:t>要求考生具备识记、领会、方案设计和综合运用能力。</w:t>
      </w:r>
    </w:p>
    <w:p w:rsidR="00694456" w:rsidRPr="00402149" w:rsidRDefault="00694456" w:rsidP="00694456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 w:rsidRPr="00402149">
        <w:rPr>
          <w:rFonts w:asciiTheme="minorEastAsia" w:eastAsiaTheme="minorEastAsia" w:hAnsiTheme="minorEastAsia"/>
          <w:sz w:val="21"/>
          <w:szCs w:val="21"/>
        </w:rPr>
        <w:t>1.</w:t>
      </w:r>
      <w:r w:rsidRPr="00402149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402149">
        <w:rPr>
          <w:rFonts w:asciiTheme="minorEastAsia" w:eastAsiaTheme="minorEastAsia" w:hAnsiTheme="minorEastAsia"/>
          <w:sz w:val="21"/>
          <w:szCs w:val="21"/>
        </w:rPr>
        <w:t>识记：掌握建筑方案设计有关概念、术语、知识的意思并能够正确认识和表达。</w:t>
      </w:r>
    </w:p>
    <w:p w:rsidR="00694456" w:rsidRPr="00402149" w:rsidRDefault="00694456" w:rsidP="00694456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 w:rsidRPr="00402149">
        <w:rPr>
          <w:rFonts w:asciiTheme="minorEastAsia" w:eastAsiaTheme="minorEastAsia" w:hAnsiTheme="minorEastAsia"/>
          <w:sz w:val="21"/>
          <w:szCs w:val="21"/>
        </w:rPr>
        <w:t>2.</w:t>
      </w:r>
      <w:r w:rsidRPr="00402149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402149">
        <w:rPr>
          <w:rFonts w:asciiTheme="minorEastAsia" w:eastAsiaTheme="minorEastAsia" w:hAnsiTheme="minorEastAsia"/>
          <w:sz w:val="21"/>
          <w:szCs w:val="21"/>
        </w:rPr>
        <w:t>领会：在识记的基础上，能全面把握建筑方案设计基本概念、基本原则、基本原理、基本规范；能掌握有关概念、有关规范的联系和区别；能识别基本概念、原理、规范的特征。</w:t>
      </w:r>
    </w:p>
    <w:p w:rsidR="00694456" w:rsidRPr="00402149" w:rsidRDefault="00694456" w:rsidP="00694456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 w:rsidRPr="00402149">
        <w:rPr>
          <w:rFonts w:asciiTheme="minorEastAsia" w:eastAsiaTheme="minorEastAsia" w:hAnsiTheme="minorEastAsia"/>
          <w:sz w:val="21"/>
          <w:szCs w:val="21"/>
        </w:rPr>
        <w:t>3.</w:t>
      </w:r>
      <w:r w:rsidRPr="00402149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402149">
        <w:rPr>
          <w:rFonts w:asciiTheme="minorEastAsia" w:eastAsiaTheme="minorEastAsia" w:hAnsiTheme="minorEastAsia"/>
          <w:sz w:val="21"/>
          <w:szCs w:val="21"/>
        </w:rPr>
        <w:t>方案设计：在领会的基础上，科学合理地把握设计目标和设计条件，采用适宜的建筑设计方法，应用所学的知识创作建筑设计方案。</w:t>
      </w:r>
    </w:p>
    <w:p w:rsidR="00694456" w:rsidRPr="00402149" w:rsidRDefault="00694456" w:rsidP="00694456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 w:rsidRPr="00402149">
        <w:rPr>
          <w:rFonts w:asciiTheme="minorEastAsia" w:eastAsiaTheme="minorEastAsia" w:hAnsiTheme="minorEastAsia"/>
          <w:sz w:val="21"/>
          <w:szCs w:val="21"/>
        </w:rPr>
        <w:t>4.</w:t>
      </w:r>
      <w:r w:rsidRPr="00402149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402149">
        <w:rPr>
          <w:rFonts w:asciiTheme="minorEastAsia" w:eastAsiaTheme="minorEastAsia" w:hAnsiTheme="minorEastAsia"/>
          <w:sz w:val="21"/>
          <w:szCs w:val="21"/>
        </w:rPr>
        <w:t>综合运用：在规定时间内，综合运用所学建筑设计专业的相关知识及技能完成符合设定条件、符合专业规范、流线清晰、功能合理、造型新颖，专业图示表达完整、正确、规范、清晰，表现技法合宜的建筑设计方案。</w:t>
      </w:r>
    </w:p>
    <w:p w:rsidR="00694456" w:rsidRDefault="00694456" w:rsidP="00694456">
      <w:pPr>
        <w:adjustRightInd w:val="0"/>
        <w:snapToGrid w:val="0"/>
        <w:spacing w:line="240" w:lineRule="auto"/>
        <w:ind w:firstLine="480"/>
        <w:rPr>
          <w:rFonts w:ascii="黑体" w:eastAsia="黑体" w:hAnsi="黑体"/>
          <w:bCs/>
        </w:rPr>
      </w:pPr>
    </w:p>
    <w:p w:rsidR="00694456" w:rsidRPr="006F2B6D" w:rsidRDefault="00694456" w:rsidP="00694456">
      <w:pPr>
        <w:adjustRightInd w:val="0"/>
        <w:snapToGrid w:val="0"/>
        <w:spacing w:line="240" w:lineRule="auto"/>
        <w:ind w:firstLine="480"/>
        <w:rPr>
          <w:rFonts w:ascii="黑体" w:eastAsia="黑体" w:hAnsi="黑体"/>
          <w:bCs/>
        </w:rPr>
      </w:pPr>
      <w:r w:rsidRPr="006F2B6D">
        <w:rPr>
          <w:rFonts w:ascii="黑体" w:eastAsia="黑体" w:hAnsi="黑体"/>
          <w:bCs/>
        </w:rPr>
        <w:t>二、基本要求</w:t>
      </w:r>
    </w:p>
    <w:p w:rsidR="00694456" w:rsidRPr="00402149" w:rsidRDefault="00694456" w:rsidP="00694456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 w:rsidRPr="00402149">
        <w:rPr>
          <w:rFonts w:asciiTheme="minorEastAsia" w:eastAsiaTheme="minorEastAsia" w:hAnsiTheme="minorEastAsia"/>
          <w:sz w:val="21"/>
          <w:szCs w:val="21"/>
        </w:rPr>
        <w:t>1.</w:t>
      </w:r>
      <w:r w:rsidRPr="00402149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402149">
        <w:rPr>
          <w:rFonts w:asciiTheme="minorEastAsia" w:eastAsiaTheme="minorEastAsia" w:hAnsiTheme="minorEastAsia"/>
          <w:sz w:val="21"/>
          <w:szCs w:val="21"/>
        </w:rPr>
        <w:t>四（4）小时</w:t>
      </w:r>
      <w:proofErr w:type="gramStart"/>
      <w:r w:rsidRPr="00402149">
        <w:rPr>
          <w:rFonts w:asciiTheme="minorEastAsia" w:eastAsiaTheme="minorEastAsia" w:hAnsiTheme="minorEastAsia"/>
          <w:sz w:val="21"/>
          <w:szCs w:val="21"/>
        </w:rPr>
        <w:t>建筑快题</w:t>
      </w:r>
      <w:proofErr w:type="gramEnd"/>
      <w:r w:rsidRPr="00402149">
        <w:rPr>
          <w:rFonts w:asciiTheme="minorEastAsia" w:eastAsiaTheme="minorEastAsia" w:hAnsiTheme="minorEastAsia"/>
          <w:sz w:val="21"/>
          <w:szCs w:val="21"/>
        </w:rPr>
        <w:t>设计</w:t>
      </w:r>
    </w:p>
    <w:p w:rsidR="00694456" w:rsidRPr="00402149" w:rsidRDefault="00694456" w:rsidP="00694456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 w:rsidRPr="00402149">
        <w:rPr>
          <w:rFonts w:asciiTheme="minorEastAsia" w:eastAsiaTheme="minorEastAsia" w:hAnsiTheme="minorEastAsia"/>
          <w:sz w:val="21"/>
          <w:szCs w:val="21"/>
        </w:rPr>
        <w:t>2. A2（420mm×594mm）图幅图纸，1张</w:t>
      </w:r>
    </w:p>
    <w:p w:rsidR="00694456" w:rsidRPr="00402149" w:rsidRDefault="00694456" w:rsidP="00694456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 w:rsidRPr="00402149">
        <w:rPr>
          <w:rFonts w:asciiTheme="minorEastAsia" w:eastAsiaTheme="minorEastAsia" w:hAnsiTheme="minorEastAsia"/>
          <w:bCs/>
          <w:sz w:val="21"/>
          <w:szCs w:val="21"/>
        </w:rPr>
        <w:t>3.</w:t>
      </w:r>
      <w:r w:rsidRPr="00402149">
        <w:rPr>
          <w:rFonts w:asciiTheme="minorEastAsia" w:eastAsiaTheme="minorEastAsia" w:hAnsiTheme="minorEastAsia" w:hint="eastAsia"/>
          <w:bCs/>
          <w:sz w:val="21"/>
          <w:szCs w:val="21"/>
        </w:rPr>
        <w:t xml:space="preserve"> </w:t>
      </w:r>
      <w:proofErr w:type="gramStart"/>
      <w:r w:rsidRPr="00402149">
        <w:rPr>
          <w:rFonts w:asciiTheme="minorEastAsia" w:eastAsiaTheme="minorEastAsia" w:hAnsiTheme="minorEastAsia"/>
          <w:bCs/>
          <w:sz w:val="21"/>
          <w:szCs w:val="21"/>
        </w:rPr>
        <w:t>本考试</w:t>
      </w:r>
      <w:proofErr w:type="gramEnd"/>
      <w:r w:rsidRPr="00402149">
        <w:rPr>
          <w:rFonts w:asciiTheme="minorEastAsia" w:eastAsiaTheme="minorEastAsia" w:hAnsiTheme="minorEastAsia"/>
          <w:bCs/>
          <w:sz w:val="21"/>
          <w:szCs w:val="21"/>
        </w:rPr>
        <w:t>知识覆盖面较广，包括</w:t>
      </w:r>
      <w:r w:rsidRPr="00402149">
        <w:rPr>
          <w:rFonts w:asciiTheme="minorEastAsia" w:eastAsiaTheme="minorEastAsia" w:hAnsiTheme="minorEastAsia"/>
          <w:sz w:val="21"/>
          <w:szCs w:val="21"/>
        </w:rPr>
        <w:t>建筑方案设计相关基本概念、基本原则、基本原理和基本规范等。</w:t>
      </w:r>
    </w:p>
    <w:p w:rsidR="00694456" w:rsidRPr="00402149" w:rsidRDefault="00694456" w:rsidP="00694456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 w:rsidRPr="00402149">
        <w:rPr>
          <w:rFonts w:asciiTheme="minorEastAsia" w:eastAsiaTheme="minorEastAsia" w:hAnsiTheme="minorEastAsia"/>
          <w:sz w:val="21"/>
          <w:szCs w:val="21"/>
        </w:rPr>
        <w:t>4.</w:t>
      </w:r>
      <w:r w:rsidRPr="00402149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402149">
        <w:rPr>
          <w:rFonts w:asciiTheme="minorEastAsia" w:eastAsiaTheme="minorEastAsia" w:hAnsiTheme="minorEastAsia"/>
          <w:sz w:val="21"/>
          <w:szCs w:val="21"/>
        </w:rPr>
        <w:t>方案设计：符合本试题的设定条件、符合专业规范、流线清晰、功能合理、造型具有一定的创新性。</w:t>
      </w:r>
    </w:p>
    <w:p w:rsidR="00694456" w:rsidRPr="00402149" w:rsidRDefault="00694456" w:rsidP="00694456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 w:rsidRPr="00402149">
        <w:rPr>
          <w:rFonts w:asciiTheme="minorEastAsia" w:eastAsiaTheme="minorEastAsia" w:hAnsiTheme="minorEastAsia"/>
          <w:sz w:val="21"/>
          <w:szCs w:val="21"/>
        </w:rPr>
        <w:t>5.</w:t>
      </w:r>
      <w:r w:rsidRPr="00402149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402149">
        <w:rPr>
          <w:rFonts w:asciiTheme="minorEastAsia" w:eastAsiaTheme="minorEastAsia" w:hAnsiTheme="minorEastAsia"/>
          <w:sz w:val="21"/>
          <w:szCs w:val="21"/>
        </w:rPr>
        <w:t>制图：专业图示达到建筑方案设计基本制图规范程度及表达深度。</w:t>
      </w:r>
    </w:p>
    <w:p w:rsidR="00694456" w:rsidRPr="00402149" w:rsidRDefault="00694456" w:rsidP="00694456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 w:rsidRPr="00402149">
        <w:rPr>
          <w:rFonts w:asciiTheme="minorEastAsia" w:eastAsiaTheme="minorEastAsia" w:hAnsiTheme="minorEastAsia"/>
          <w:sz w:val="21"/>
          <w:szCs w:val="21"/>
        </w:rPr>
        <w:t>6.</w:t>
      </w:r>
      <w:r w:rsidRPr="00402149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402149">
        <w:rPr>
          <w:rFonts w:asciiTheme="minorEastAsia" w:eastAsiaTheme="minorEastAsia" w:hAnsiTheme="minorEastAsia"/>
          <w:sz w:val="21"/>
          <w:szCs w:val="21"/>
        </w:rPr>
        <w:t>图面表现</w:t>
      </w:r>
    </w:p>
    <w:p w:rsidR="00694456" w:rsidRPr="00402149" w:rsidRDefault="00694456" w:rsidP="00694456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 w:rsidRPr="00402149">
        <w:rPr>
          <w:rFonts w:asciiTheme="minorEastAsia" w:eastAsiaTheme="minorEastAsia" w:hAnsiTheme="minorEastAsia"/>
          <w:sz w:val="21"/>
          <w:szCs w:val="21"/>
        </w:rPr>
        <w:t>⑴专业手绘表达技能良好，骨线流畅、图面表现技法及用色合宜；</w:t>
      </w:r>
    </w:p>
    <w:p w:rsidR="00694456" w:rsidRPr="00402149" w:rsidRDefault="00694456" w:rsidP="00694456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 w:rsidRPr="00402149">
        <w:rPr>
          <w:rFonts w:asciiTheme="minorEastAsia" w:eastAsiaTheme="minorEastAsia" w:hAnsiTheme="minorEastAsia"/>
          <w:sz w:val="21"/>
          <w:szCs w:val="21"/>
        </w:rPr>
        <w:t>⑵图面布图均衡，具有美观度。</w:t>
      </w:r>
    </w:p>
    <w:p w:rsidR="00694456" w:rsidRPr="00402149" w:rsidRDefault="00694456" w:rsidP="00694456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bCs/>
          <w:sz w:val="21"/>
          <w:szCs w:val="21"/>
        </w:rPr>
      </w:pPr>
      <w:r w:rsidRPr="00402149">
        <w:rPr>
          <w:rFonts w:asciiTheme="minorEastAsia" w:eastAsiaTheme="minorEastAsia" w:hAnsiTheme="minorEastAsia"/>
          <w:sz w:val="21"/>
          <w:szCs w:val="21"/>
        </w:rPr>
        <w:t>7.</w:t>
      </w:r>
      <w:r w:rsidRPr="00402149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proofErr w:type="gramStart"/>
      <w:r w:rsidRPr="00402149">
        <w:rPr>
          <w:rFonts w:asciiTheme="minorEastAsia" w:eastAsiaTheme="minorEastAsia" w:hAnsiTheme="minorEastAsia"/>
          <w:sz w:val="21"/>
          <w:szCs w:val="21"/>
        </w:rPr>
        <w:t>本考试</w:t>
      </w:r>
      <w:proofErr w:type="gramEnd"/>
      <w:r w:rsidRPr="00402149">
        <w:rPr>
          <w:rFonts w:asciiTheme="minorEastAsia" w:eastAsiaTheme="minorEastAsia" w:hAnsiTheme="minorEastAsia"/>
          <w:sz w:val="21"/>
          <w:szCs w:val="21"/>
        </w:rPr>
        <w:t>充分考虑专升本的考试性质，难易适度，试题要求明确，地形图表达完整、清晰。</w:t>
      </w:r>
    </w:p>
    <w:p w:rsidR="00694456" w:rsidRDefault="00694456" w:rsidP="00694456">
      <w:pPr>
        <w:adjustRightInd w:val="0"/>
        <w:snapToGrid w:val="0"/>
        <w:spacing w:line="240" w:lineRule="auto"/>
        <w:ind w:firstLine="480"/>
        <w:rPr>
          <w:rFonts w:ascii="黑体" w:eastAsia="黑体" w:hAnsi="黑体"/>
          <w:bCs/>
        </w:rPr>
      </w:pPr>
    </w:p>
    <w:p w:rsidR="00694456" w:rsidRPr="006F2B6D" w:rsidRDefault="00694456" w:rsidP="00694456">
      <w:pPr>
        <w:adjustRightInd w:val="0"/>
        <w:snapToGrid w:val="0"/>
        <w:spacing w:line="240" w:lineRule="auto"/>
        <w:ind w:firstLine="480"/>
        <w:rPr>
          <w:rFonts w:ascii="黑体" w:eastAsia="黑体" w:hAnsi="黑体"/>
          <w:bCs/>
        </w:rPr>
      </w:pPr>
      <w:r w:rsidRPr="006F2B6D">
        <w:rPr>
          <w:rFonts w:ascii="黑体" w:eastAsia="黑体" w:hAnsi="黑体"/>
          <w:bCs/>
        </w:rPr>
        <w:t>三、考试内容及分值</w:t>
      </w:r>
    </w:p>
    <w:p w:rsidR="00694456" w:rsidRPr="00402149" w:rsidRDefault="00694456" w:rsidP="00694456">
      <w:pPr>
        <w:adjustRightInd w:val="0"/>
        <w:snapToGrid w:val="0"/>
        <w:spacing w:line="240" w:lineRule="auto"/>
        <w:ind w:firstLineChars="100" w:firstLine="21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402149">
        <w:rPr>
          <w:rFonts w:asciiTheme="minorEastAsia" w:eastAsiaTheme="minorEastAsia" w:hAnsiTheme="minorEastAsia"/>
          <w:sz w:val="21"/>
          <w:szCs w:val="21"/>
        </w:rPr>
        <w:t>（一）考试内容：</w:t>
      </w:r>
    </w:p>
    <w:p w:rsidR="00694456" w:rsidRPr="00402149" w:rsidRDefault="00694456" w:rsidP="00694456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 w:rsidRPr="00402149">
        <w:rPr>
          <w:rFonts w:asciiTheme="minorEastAsia" w:eastAsiaTheme="minorEastAsia" w:hAnsiTheme="minorEastAsia"/>
          <w:sz w:val="21"/>
          <w:szCs w:val="21"/>
        </w:rPr>
        <w:t>1.</w:t>
      </w:r>
      <w:r w:rsidRPr="00402149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402149">
        <w:rPr>
          <w:rFonts w:asciiTheme="minorEastAsia" w:eastAsiaTheme="minorEastAsia" w:hAnsiTheme="minorEastAsia"/>
          <w:sz w:val="21"/>
          <w:szCs w:val="21"/>
        </w:rPr>
        <w:t>建筑方案设计构思：设计条件分析及利用、建筑流线组织、建筑功能分区、建筑设计核心或专项规范的理解及运用、建筑造型创新。</w:t>
      </w:r>
    </w:p>
    <w:p w:rsidR="00694456" w:rsidRPr="00402149" w:rsidRDefault="00694456" w:rsidP="00694456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 w:rsidRPr="00402149">
        <w:rPr>
          <w:rFonts w:asciiTheme="minorEastAsia" w:eastAsiaTheme="minorEastAsia" w:hAnsiTheme="minorEastAsia"/>
          <w:sz w:val="21"/>
          <w:szCs w:val="21"/>
        </w:rPr>
        <w:t>2.</w:t>
      </w:r>
      <w:r w:rsidRPr="00402149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402149">
        <w:rPr>
          <w:rFonts w:asciiTheme="minorEastAsia" w:eastAsiaTheme="minorEastAsia" w:hAnsiTheme="minorEastAsia"/>
          <w:sz w:val="21"/>
          <w:szCs w:val="21"/>
        </w:rPr>
        <w:t>设计（图面）内容一般包括：</w:t>
      </w:r>
    </w:p>
    <w:p w:rsidR="00694456" w:rsidRPr="00402149" w:rsidRDefault="00694456" w:rsidP="00694456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 w:rsidRPr="00402149">
        <w:rPr>
          <w:rFonts w:asciiTheme="minorEastAsia" w:eastAsiaTheme="minorEastAsia" w:hAnsiTheme="minorEastAsia"/>
          <w:sz w:val="21"/>
          <w:szCs w:val="21"/>
        </w:rPr>
        <w:t>•总平面图：1:500</w:t>
      </w:r>
    </w:p>
    <w:p w:rsidR="00694456" w:rsidRPr="00402149" w:rsidRDefault="00694456" w:rsidP="00694456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 w:rsidRPr="00402149">
        <w:rPr>
          <w:rFonts w:asciiTheme="minorEastAsia" w:eastAsiaTheme="minorEastAsia" w:hAnsiTheme="minorEastAsia"/>
          <w:sz w:val="21"/>
          <w:szCs w:val="21"/>
        </w:rPr>
        <w:t>•各层平面图：1:200或1:300</w:t>
      </w:r>
    </w:p>
    <w:p w:rsidR="00694456" w:rsidRPr="00402149" w:rsidRDefault="00694456" w:rsidP="00694456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 w:rsidRPr="00402149">
        <w:rPr>
          <w:rFonts w:asciiTheme="minorEastAsia" w:eastAsiaTheme="minorEastAsia" w:hAnsiTheme="minorEastAsia"/>
          <w:sz w:val="21"/>
          <w:szCs w:val="21"/>
        </w:rPr>
        <w:t>•立面图：1:200（2个）</w:t>
      </w:r>
    </w:p>
    <w:p w:rsidR="00694456" w:rsidRPr="00402149" w:rsidRDefault="00694456" w:rsidP="00694456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 w:rsidRPr="00402149">
        <w:rPr>
          <w:rFonts w:asciiTheme="minorEastAsia" w:eastAsiaTheme="minorEastAsia" w:hAnsiTheme="minorEastAsia"/>
          <w:sz w:val="21"/>
          <w:szCs w:val="21"/>
        </w:rPr>
        <w:t>•剖面图：1:200（1个）</w:t>
      </w:r>
    </w:p>
    <w:p w:rsidR="00694456" w:rsidRPr="00402149" w:rsidRDefault="00694456" w:rsidP="00694456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 w:rsidRPr="00402149">
        <w:rPr>
          <w:rFonts w:asciiTheme="minorEastAsia" w:eastAsiaTheme="minorEastAsia" w:hAnsiTheme="minorEastAsia"/>
          <w:sz w:val="21"/>
          <w:szCs w:val="21"/>
        </w:rPr>
        <w:t>•建筑外观透视图（1个）</w:t>
      </w:r>
    </w:p>
    <w:p w:rsidR="00694456" w:rsidRPr="00402149" w:rsidRDefault="00694456" w:rsidP="00694456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 w:rsidRPr="00402149">
        <w:rPr>
          <w:rFonts w:asciiTheme="minorEastAsia" w:eastAsiaTheme="minorEastAsia" w:hAnsiTheme="minorEastAsia"/>
          <w:sz w:val="21"/>
          <w:szCs w:val="21"/>
        </w:rPr>
        <w:t>•建筑设计说明（简述）</w:t>
      </w:r>
    </w:p>
    <w:p w:rsidR="00694456" w:rsidRPr="00402149" w:rsidRDefault="00694456" w:rsidP="00694456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 w:rsidRPr="00402149">
        <w:rPr>
          <w:rFonts w:asciiTheme="minorEastAsia" w:eastAsiaTheme="minorEastAsia" w:hAnsiTheme="minorEastAsia"/>
          <w:sz w:val="21"/>
          <w:szCs w:val="21"/>
        </w:rPr>
        <w:lastRenderedPageBreak/>
        <w:t>•主要经济技术指标（用地面积、基底面积、总建筑面积、容积率、绿地率等）</w:t>
      </w:r>
    </w:p>
    <w:p w:rsidR="00694456" w:rsidRPr="00402149" w:rsidRDefault="00694456" w:rsidP="00694456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 w:rsidRPr="00402149">
        <w:rPr>
          <w:rFonts w:asciiTheme="minorEastAsia" w:eastAsiaTheme="minorEastAsia" w:hAnsiTheme="minorEastAsia"/>
          <w:sz w:val="21"/>
          <w:szCs w:val="21"/>
        </w:rPr>
        <w:t>•主题字</w:t>
      </w:r>
    </w:p>
    <w:p w:rsidR="00694456" w:rsidRPr="00402149" w:rsidRDefault="00694456" w:rsidP="00694456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 w:rsidRPr="00402149">
        <w:rPr>
          <w:rFonts w:asciiTheme="minorEastAsia" w:eastAsiaTheme="minorEastAsia" w:hAnsiTheme="minorEastAsia"/>
          <w:sz w:val="21"/>
          <w:szCs w:val="21"/>
        </w:rPr>
        <w:t>★注：平、立、剖面图比例须一致。</w:t>
      </w:r>
    </w:p>
    <w:p w:rsidR="00694456" w:rsidRPr="00402149" w:rsidRDefault="00694456" w:rsidP="00694456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 w:rsidRPr="00402149">
        <w:rPr>
          <w:rFonts w:asciiTheme="minorEastAsia" w:eastAsiaTheme="minorEastAsia" w:hAnsiTheme="minorEastAsia"/>
          <w:sz w:val="21"/>
          <w:szCs w:val="21"/>
        </w:rPr>
        <w:t>3.</w:t>
      </w:r>
      <w:r w:rsidRPr="00402149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402149">
        <w:rPr>
          <w:rFonts w:asciiTheme="minorEastAsia" w:eastAsiaTheme="minorEastAsia" w:hAnsiTheme="minorEastAsia"/>
          <w:sz w:val="21"/>
          <w:szCs w:val="21"/>
        </w:rPr>
        <w:t>图面表现：钢笔线条+马克笔、</w:t>
      </w:r>
      <w:proofErr w:type="gramStart"/>
      <w:r w:rsidRPr="00402149">
        <w:rPr>
          <w:rFonts w:asciiTheme="minorEastAsia" w:eastAsiaTheme="minorEastAsia" w:hAnsiTheme="minorEastAsia"/>
          <w:sz w:val="21"/>
          <w:szCs w:val="21"/>
        </w:rPr>
        <w:t>彩铅快速</w:t>
      </w:r>
      <w:proofErr w:type="gramEnd"/>
      <w:r w:rsidRPr="00402149">
        <w:rPr>
          <w:rFonts w:asciiTheme="minorEastAsia" w:eastAsiaTheme="minorEastAsia" w:hAnsiTheme="minorEastAsia"/>
          <w:sz w:val="21"/>
          <w:szCs w:val="21"/>
        </w:rPr>
        <w:t>表现</w:t>
      </w:r>
    </w:p>
    <w:p w:rsidR="00694456" w:rsidRPr="00402149" w:rsidRDefault="00694456" w:rsidP="00694456">
      <w:pPr>
        <w:adjustRightInd w:val="0"/>
        <w:snapToGrid w:val="0"/>
        <w:spacing w:line="240" w:lineRule="auto"/>
        <w:ind w:firstLineChars="100" w:firstLine="210"/>
        <w:rPr>
          <w:rFonts w:asciiTheme="minorEastAsia" w:eastAsiaTheme="minorEastAsia" w:hAnsiTheme="minorEastAsia"/>
          <w:sz w:val="21"/>
          <w:szCs w:val="21"/>
        </w:rPr>
      </w:pPr>
      <w:r w:rsidRPr="00402149">
        <w:rPr>
          <w:rFonts w:asciiTheme="minorEastAsia" w:eastAsiaTheme="minorEastAsia" w:hAnsiTheme="minorEastAsia"/>
          <w:sz w:val="21"/>
          <w:szCs w:val="21"/>
        </w:rPr>
        <w:t>（二）分值表：</w:t>
      </w:r>
    </w:p>
    <w:tbl>
      <w:tblPr>
        <w:tblW w:w="0" w:type="auto"/>
        <w:jc w:val="center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59"/>
        <w:gridCol w:w="2963"/>
        <w:gridCol w:w="1134"/>
        <w:gridCol w:w="991"/>
        <w:gridCol w:w="2735"/>
      </w:tblGrid>
      <w:tr w:rsidR="00694456" w:rsidRPr="00C70E11" w:rsidTr="004B0903">
        <w:trPr>
          <w:jc w:val="center"/>
        </w:trPr>
        <w:tc>
          <w:tcPr>
            <w:tcW w:w="4122" w:type="dxa"/>
            <w:gridSpan w:val="2"/>
            <w:tcBorders>
              <w:tl2br w:val="nil"/>
              <w:tr2bl w:val="nil"/>
            </w:tcBorders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402149">
              <w:rPr>
                <w:rFonts w:asciiTheme="minorEastAsia" w:eastAsiaTheme="minorEastAsia" w:hAnsiTheme="minorEastAsia"/>
                <w:b/>
                <w:sz w:val="21"/>
                <w:szCs w:val="21"/>
              </w:rPr>
              <w:t>考试内容</w:t>
            </w:r>
          </w:p>
        </w:tc>
        <w:tc>
          <w:tcPr>
            <w:tcW w:w="2125" w:type="dxa"/>
            <w:gridSpan w:val="2"/>
            <w:tcBorders>
              <w:tl2br w:val="nil"/>
              <w:tr2bl w:val="nil"/>
            </w:tcBorders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402149">
              <w:rPr>
                <w:rFonts w:asciiTheme="minorEastAsia" w:eastAsiaTheme="minorEastAsia" w:hAnsiTheme="minorEastAsia"/>
                <w:b/>
                <w:sz w:val="21"/>
                <w:szCs w:val="21"/>
              </w:rPr>
              <w:t>分值（分）</w:t>
            </w:r>
          </w:p>
        </w:tc>
        <w:tc>
          <w:tcPr>
            <w:tcW w:w="2735" w:type="dxa"/>
            <w:tcBorders>
              <w:tl2br w:val="nil"/>
              <w:tr2bl w:val="nil"/>
            </w:tcBorders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402149">
              <w:rPr>
                <w:rFonts w:asciiTheme="minorEastAsia" w:eastAsiaTheme="minorEastAsia" w:hAnsiTheme="minorEastAsia"/>
                <w:b/>
                <w:sz w:val="21"/>
                <w:szCs w:val="21"/>
              </w:rPr>
              <w:t>备注</w:t>
            </w:r>
          </w:p>
        </w:tc>
      </w:tr>
      <w:tr w:rsidR="00694456" w:rsidRPr="00C70E11" w:rsidTr="004B0903">
        <w:trPr>
          <w:jc w:val="center"/>
        </w:trPr>
        <w:tc>
          <w:tcPr>
            <w:tcW w:w="1159" w:type="dxa"/>
            <w:vMerge w:val="restart"/>
            <w:tcBorders>
              <w:tl2br w:val="nil"/>
              <w:tr2bl w:val="nil"/>
            </w:tcBorders>
            <w:vAlign w:val="center"/>
          </w:tcPr>
          <w:p w:rsidR="00694456" w:rsidRPr="00C70E11" w:rsidRDefault="00694456" w:rsidP="004B0903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eastAsia="仿宋"/>
                <w:b/>
                <w:bCs/>
                <w:szCs w:val="21"/>
              </w:rPr>
            </w:pPr>
            <w:r w:rsidRPr="00C70E11">
              <w:rPr>
                <w:rFonts w:eastAsia="仿宋"/>
                <w:b/>
                <w:bCs/>
                <w:szCs w:val="21"/>
              </w:rPr>
              <w:t>建筑方案设计构思</w:t>
            </w:r>
          </w:p>
        </w:tc>
        <w:tc>
          <w:tcPr>
            <w:tcW w:w="2963" w:type="dxa"/>
            <w:tcBorders>
              <w:tl2br w:val="nil"/>
              <w:tr2bl w:val="nil"/>
            </w:tcBorders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02149">
              <w:rPr>
                <w:rFonts w:asciiTheme="minorEastAsia" w:eastAsiaTheme="minorEastAsia" w:hAnsiTheme="minorEastAsia"/>
                <w:sz w:val="21"/>
                <w:szCs w:val="21"/>
              </w:rPr>
              <w:t>符合设计规范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402149">
              <w:rPr>
                <w:rFonts w:asciiTheme="minorEastAsia" w:eastAsiaTheme="minorEastAsia" w:hAnsiTheme="minorEastAsia"/>
                <w:bCs/>
                <w:sz w:val="21"/>
                <w:szCs w:val="21"/>
              </w:rPr>
              <w:t>10</w:t>
            </w:r>
          </w:p>
        </w:tc>
        <w:tc>
          <w:tcPr>
            <w:tcW w:w="991" w:type="dxa"/>
            <w:vMerge w:val="restart"/>
            <w:tcBorders>
              <w:tl2br w:val="nil"/>
              <w:tr2bl w:val="nil"/>
            </w:tcBorders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402149">
              <w:rPr>
                <w:rFonts w:asciiTheme="minorEastAsia" w:eastAsiaTheme="minorEastAsia" w:hAnsiTheme="minorEastAsia"/>
                <w:bCs/>
                <w:sz w:val="21"/>
                <w:szCs w:val="21"/>
              </w:rPr>
              <w:t>30</w:t>
            </w:r>
          </w:p>
        </w:tc>
        <w:tc>
          <w:tcPr>
            <w:tcW w:w="2735" w:type="dxa"/>
            <w:vMerge w:val="restart"/>
            <w:tcBorders>
              <w:tl2br w:val="nil"/>
              <w:tr2bl w:val="nil"/>
            </w:tcBorders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</w:p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</w:p>
        </w:tc>
      </w:tr>
      <w:tr w:rsidR="00694456" w:rsidRPr="00C70E11" w:rsidTr="004B0903">
        <w:trPr>
          <w:jc w:val="center"/>
        </w:trPr>
        <w:tc>
          <w:tcPr>
            <w:tcW w:w="1159" w:type="dxa"/>
            <w:vMerge/>
            <w:tcBorders>
              <w:tl2br w:val="nil"/>
              <w:tr2bl w:val="nil"/>
            </w:tcBorders>
            <w:vAlign w:val="center"/>
          </w:tcPr>
          <w:p w:rsidR="00694456" w:rsidRPr="00C70E11" w:rsidRDefault="00694456" w:rsidP="004B0903">
            <w:pPr>
              <w:adjustRightInd w:val="0"/>
              <w:snapToGrid w:val="0"/>
              <w:spacing w:line="240" w:lineRule="auto"/>
              <w:ind w:firstLine="482"/>
              <w:jc w:val="center"/>
              <w:rPr>
                <w:rFonts w:eastAsia="仿宋"/>
                <w:b/>
                <w:bCs/>
                <w:szCs w:val="21"/>
              </w:rPr>
            </w:pPr>
          </w:p>
        </w:tc>
        <w:tc>
          <w:tcPr>
            <w:tcW w:w="2963" w:type="dxa"/>
            <w:tcBorders>
              <w:tl2br w:val="nil"/>
              <w:tr2bl w:val="nil"/>
            </w:tcBorders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02149">
              <w:rPr>
                <w:rFonts w:asciiTheme="minorEastAsia" w:eastAsiaTheme="minorEastAsia" w:hAnsiTheme="minorEastAsia"/>
                <w:sz w:val="21"/>
                <w:szCs w:val="21"/>
              </w:rPr>
              <w:t>功能合理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402149">
              <w:rPr>
                <w:rFonts w:asciiTheme="minorEastAsia" w:eastAsiaTheme="minorEastAsia" w:hAnsiTheme="minorEastAsia"/>
                <w:bCs/>
                <w:sz w:val="21"/>
                <w:szCs w:val="21"/>
              </w:rPr>
              <w:t>5</w:t>
            </w:r>
          </w:p>
        </w:tc>
        <w:tc>
          <w:tcPr>
            <w:tcW w:w="991" w:type="dxa"/>
            <w:vMerge/>
            <w:tcBorders>
              <w:tl2br w:val="nil"/>
              <w:tr2bl w:val="nil"/>
            </w:tcBorders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</w:p>
        </w:tc>
        <w:tc>
          <w:tcPr>
            <w:tcW w:w="2735" w:type="dxa"/>
            <w:vMerge/>
            <w:tcBorders>
              <w:tl2br w:val="nil"/>
              <w:tr2bl w:val="nil"/>
            </w:tcBorders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</w:p>
        </w:tc>
      </w:tr>
      <w:tr w:rsidR="00694456" w:rsidRPr="00C70E11" w:rsidTr="004B0903">
        <w:trPr>
          <w:jc w:val="center"/>
        </w:trPr>
        <w:tc>
          <w:tcPr>
            <w:tcW w:w="1159" w:type="dxa"/>
            <w:vMerge/>
            <w:tcBorders>
              <w:tl2br w:val="nil"/>
              <w:tr2bl w:val="nil"/>
            </w:tcBorders>
            <w:vAlign w:val="center"/>
          </w:tcPr>
          <w:p w:rsidR="00694456" w:rsidRPr="00C70E11" w:rsidRDefault="00694456" w:rsidP="004B0903">
            <w:pPr>
              <w:adjustRightInd w:val="0"/>
              <w:snapToGrid w:val="0"/>
              <w:spacing w:line="240" w:lineRule="auto"/>
              <w:ind w:firstLine="482"/>
              <w:jc w:val="center"/>
              <w:rPr>
                <w:rFonts w:eastAsia="仿宋"/>
                <w:b/>
                <w:bCs/>
                <w:szCs w:val="21"/>
              </w:rPr>
            </w:pPr>
          </w:p>
        </w:tc>
        <w:tc>
          <w:tcPr>
            <w:tcW w:w="2963" w:type="dxa"/>
            <w:tcBorders>
              <w:tl2br w:val="nil"/>
              <w:tr2bl w:val="nil"/>
            </w:tcBorders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02149">
              <w:rPr>
                <w:rFonts w:asciiTheme="minorEastAsia" w:eastAsiaTheme="minorEastAsia" w:hAnsiTheme="minorEastAsia"/>
                <w:sz w:val="21"/>
                <w:szCs w:val="21"/>
              </w:rPr>
              <w:t>流线清晰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402149">
              <w:rPr>
                <w:rFonts w:asciiTheme="minorEastAsia" w:eastAsiaTheme="minorEastAsia" w:hAnsiTheme="minorEastAsia"/>
                <w:bCs/>
                <w:sz w:val="21"/>
                <w:szCs w:val="21"/>
              </w:rPr>
              <w:t>5</w:t>
            </w:r>
          </w:p>
        </w:tc>
        <w:tc>
          <w:tcPr>
            <w:tcW w:w="991" w:type="dxa"/>
            <w:vMerge/>
            <w:tcBorders>
              <w:tl2br w:val="nil"/>
              <w:tr2bl w:val="nil"/>
            </w:tcBorders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</w:p>
        </w:tc>
        <w:tc>
          <w:tcPr>
            <w:tcW w:w="2735" w:type="dxa"/>
            <w:vMerge/>
            <w:tcBorders>
              <w:tl2br w:val="nil"/>
              <w:tr2bl w:val="nil"/>
            </w:tcBorders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</w:p>
        </w:tc>
      </w:tr>
      <w:tr w:rsidR="00694456" w:rsidRPr="00C70E11" w:rsidTr="004B0903">
        <w:trPr>
          <w:jc w:val="center"/>
        </w:trPr>
        <w:tc>
          <w:tcPr>
            <w:tcW w:w="1159" w:type="dxa"/>
            <w:vMerge/>
            <w:tcBorders>
              <w:tl2br w:val="nil"/>
              <w:tr2bl w:val="nil"/>
            </w:tcBorders>
            <w:vAlign w:val="center"/>
          </w:tcPr>
          <w:p w:rsidR="00694456" w:rsidRPr="00C70E11" w:rsidRDefault="00694456" w:rsidP="004B0903">
            <w:pPr>
              <w:adjustRightInd w:val="0"/>
              <w:snapToGrid w:val="0"/>
              <w:spacing w:line="240" w:lineRule="auto"/>
              <w:ind w:firstLine="482"/>
              <w:jc w:val="center"/>
              <w:rPr>
                <w:rFonts w:eastAsia="仿宋"/>
                <w:b/>
                <w:bCs/>
                <w:szCs w:val="21"/>
              </w:rPr>
            </w:pPr>
          </w:p>
        </w:tc>
        <w:tc>
          <w:tcPr>
            <w:tcW w:w="2963" w:type="dxa"/>
            <w:tcBorders>
              <w:tl2br w:val="nil"/>
              <w:tr2bl w:val="nil"/>
            </w:tcBorders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02149">
              <w:rPr>
                <w:rFonts w:asciiTheme="minorEastAsia" w:eastAsiaTheme="minorEastAsia" w:hAnsiTheme="minorEastAsia"/>
                <w:sz w:val="21"/>
                <w:szCs w:val="21"/>
              </w:rPr>
              <w:t>造型创新性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402149">
              <w:rPr>
                <w:rFonts w:asciiTheme="minorEastAsia" w:eastAsiaTheme="minorEastAsia" w:hAnsiTheme="minorEastAsia"/>
                <w:bCs/>
                <w:sz w:val="21"/>
                <w:szCs w:val="21"/>
              </w:rPr>
              <w:t>10</w:t>
            </w:r>
          </w:p>
        </w:tc>
        <w:tc>
          <w:tcPr>
            <w:tcW w:w="991" w:type="dxa"/>
            <w:vMerge/>
            <w:tcBorders>
              <w:tl2br w:val="nil"/>
              <w:tr2bl w:val="nil"/>
            </w:tcBorders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</w:p>
        </w:tc>
        <w:tc>
          <w:tcPr>
            <w:tcW w:w="2735" w:type="dxa"/>
            <w:vMerge/>
            <w:tcBorders>
              <w:tl2br w:val="nil"/>
              <w:tr2bl w:val="nil"/>
            </w:tcBorders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</w:p>
        </w:tc>
      </w:tr>
      <w:tr w:rsidR="00694456" w:rsidRPr="00C70E11" w:rsidTr="004B0903">
        <w:trPr>
          <w:jc w:val="center"/>
        </w:trPr>
        <w:tc>
          <w:tcPr>
            <w:tcW w:w="1159" w:type="dxa"/>
            <w:vMerge w:val="restart"/>
            <w:tcBorders>
              <w:tl2br w:val="nil"/>
              <w:tr2bl w:val="nil"/>
            </w:tcBorders>
            <w:vAlign w:val="center"/>
          </w:tcPr>
          <w:p w:rsidR="00694456" w:rsidRDefault="00694456" w:rsidP="004B0903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eastAsia="仿宋"/>
                <w:b/>
                <w:bCs/>
                <w:szCs w:val="21"/>
              </w:rPr>
            </w:pPr>
            <w:r w:rsidRPr="00C70E11">
              <w:rPr>
                <w:rFonts w:eastAsia="仿宋"/>
                <w:b/>
                <w:bCs/>
                <w:szCs w:val="21"/>
              </w:rPr>
              <w:t>图面</w:t>
            </w:r>
          </w:p>
          <w:p w:rsidR="00694456" w:rsidRPr="00C70E11" w:rsidRDefault="00694456" w:rsidP="004B0903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eastAsia="仿宋"/>
                <w:b/>
                <w:bCs/>
                <w:szCs w:val="21"/>
              </w:rPr>
            </w:pPr>
            <w:r w:rsidRPr="00C70E11">
              <w:rPr>
                <w:rFonts w:eastAsia="仿宋"/>
                <w:b/>
                <w:bCs/>
                <w:szCs w:val="21"/>
              </w:rPr>
              <w:t>内容</w:t>
            </w:r>
          </w:p>
        </w:tc>
        <w:tc>
          <w:tcPr>
            <w:tcW w:w="2963" w:type="dxa"/>
            <w:tcBorders>
              <w:tl2br w:val="nil"/>
              <w:tr2bl w:val="nil"/>
            </w:tcBorders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402149">
              <w:rPr>
                <w:rFonts w:asciiTheme="minorEastAsia" w:eastAsiaTheme="minorEastAsia" w:hAnsiTheme="minorEastAsia"/>
                <w:sz w:val="21"/>
                <w:szCs w:val="21"/>
              </w:rPr>
              <w:t>总平面图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402149">
              <w:rPr>
                <w:rFonts w:asciiTheme="minorEastAsia" w:eastAsiaTheme="minorEastAsia" w:hAnsiTheme="minorEastAsia"/>
                <w:bCs/>
                <w:sz w:val="21"/>
                <w:szCs w:val="21"/>
              </w:rPr>
              <w:t>5</w:t>
            </w:r>
          </w:p>
        </w:tc>
        <w:tc>
          <w:tcPr>
            <w:tcW w:w="991" w:type="dxa"/>
            <w:vMerge w:val="restart"/>
            <w:tcBorders>
              <w:tl2br w:val="nil"/>
              <w:tr2bl w:val="nil"/>
            </w:tcBorders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402149">
              <w:rPr>
                <w:rFonts w:asciiTheme="minorEastAsia" w:eastAsiaTheme="minorEastAsia" w:hAnsiTheme="minorEastAsia"/>
                <w:bCs/>
                <w:sz w:val="21"/>
                <w:szCs w:val="21"/>
              </w:rPr>
              <w:t>40</w:t>
            </w:r>
          </w:p>
        </w:tc>
        <w:tc>
          <w:tcPr>
            <w:tcW w:w="2735" w:type="dxa"/>
            <w:vMerge w:val="restart"/>
            <w:tcBorders>
              <w:tl2br w:val="nil"/>
              <w:tr2bl w:val="nil"/>
            </w:tcBorders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402149">
              <w:rPr>
                <w:rFonts w:asciiTheme="minorEastAsia" w:eastAsiaTheme="minorEastAsia" w:hAnsiTheme="minorEastAsia"/>
                <w:bCs/>
                <w:sz w:val="21"/>
                <w:szCs w:val="21"/>
              </w:rPr>
              <w:t>•屋顶平面图可不画；</w:t>
            </w:r>
          </w:p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02149">
              <w:rPr>
                <w:rFonts w:asciiTheme="minorEastAsia" w:eastAsiaTheme="minorEastAsia" w:hAnsiTheme="minorEastAsia"/>
                <w:sz w:val="21"/>
                <w:szCs w:val="21"/>
              </w:rPr>
              <w:t>•总平面图、各层平面图、2个立面图、1个剖面图、建筑外观透视图中任</w:t>
            </w:r>
            <w:proofErr w:type="gramStart"/>
            <w:r w:rsidRPr="00402149">
              <w:rPr>
                <w:rFonts w:asciiTheme="minorEastAsia" w:eastAsiaTheme="minorEastAsia" w:hAnsiTheme="minorEastAsia"/>
                <w:sz w:val="21"/>
                <w:szCs w:val="21"/>
              </w:rPr>
              <w:t>一</w:t>
            </w:r>
            <w:proofErr w:type="gramEnd"/>
            <w:r w:rsidRPr="00402149">
              <w:rPr>
                <w:rFonts w:asciiTheme="minorEastAsia" w:eastAsiaTheme="minorEastAsia" w:hAnsiTheme="minorEastAsia"/>
                <w:sz w:val="21"/>
                <w:szCs w:val="21"/>
              </w:rPr>
              <w:t>图示未画者视作</w:t>
            </w:r>
            <w:proofErr w:type="gramStart"/>
            <w:r w:rsidRPr="00402149">
              <w:rPr>
                <w:rFonts w:asciiTheme="minorEastAsia" w:eastAsiaTheme="minorEastAsia" w:hAnsiTheme="minorEastAsia"/>
                <w:sz w:val="21"/>
                <w:szCs w:val="21"/>
              </w:rPr>
              <w:t>本考试</w:t>
            </w:r>
            <w:proofErr w:type="gramEnd"/>
            <w:r w:rsidRPr="00402149">
              <w:rPr>
                <w:rFonts w:asciiTheme="minorEastAsia" w:eastAsiaTheme="minorEastAsia" w:hAnsiTheme="minorEastAsia"/>
                <w:sz w:val="21"/>
                <w:szCs w:val="21"/>
              </w:rPr>
              <w:t>未完成，不予</w:t>
            </w:r>
            <w:proofErr w:type="gramStart"/>
            <w:r w:rsidRPr="00402149">
              <w:rPr>
                <w:rFonts w:asciiTheme="minorEastAsia" w:eastAsiaTheme="minorEastAsia" w:hAnsiTheme="minorEastAsia"/>
                <w:sz w:val="21"/>
                <w:szCs w:val="21"/>
              </w:rPr>
              <w:t>记超过</w:t>
            </w:r>
            <w:proofErr w:type="gramEnd"/>
            <w:r w:rsidRPr="00402149">
              <w:rPr>
                <w:rFonts w:asciiTheme="minorEastAsia" w:eastAsiaTheme="minorEastAsia" w:hAnsiTheme="minorEastAsia"/>
                <w:sz w:val="21"/>
                <w:szCs w:val="21"/>
              </w:rPr>
              <w:t>60分。</w:t>
            </w:r>
          </w:p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02149">
              <w:rPr>
                <w:rFonts w:asciiTheme="minorEastAsia" w:eastAsiaTheme="minorEastAsia" w:hAnsiTheme="minorEastAsia"/>
                <w:sz w:val="21"/>
                <w:szCs w:val="21"/>
              </w:rPr>
              <w:t>•平、立、剖面图比例不一致扣10分。</w:t>
            </w:r>
          </w:p>
        </w:tc>
      </w:tr>
      <w:tr w:rsidR="00694456" w:rsidRPr="00C70E11" w:rsidTr="004B0903">
        <w:trPr>
          <w:jc w:val="center"/>
        </w:trPr>
        <w:tc>
          <w:tcPr>
            <w:tcW w:w="1159" w:type="dxa"/>
            <w:vMerge/>
            <w:tcBorders>
              <w:tl2br w:val="nil"/>
              <w:tr2bl w:val="nil"/>
            </w:tcBorders>
            <w:vAlign w:val="center"/>
          </w:tcPr>
          <w:p w:rsidR="00694456" w:rsidRPr="00C70E11" w:rsidRDefault="00694456" w:rsidP="004B0903">
            <w:pPr>
              <w:adjustRightInd w:val="0"/>
              <w:snapToGrid w:val="0"/>
              <w:spacing w:line="240" w:lineRule="auto"/>
              <w:ind w:firstLine="482"/>
              <w:jc w:val="center"/>
              <w:rPr>
                <w:rFonts w:eastAsia="仿宋"/>
                <w:b/>
                <w:bCs/>
                <w:szCs w:val="21"/>
              </w:rPr>
            </w:pPr>
          </w:p>
        </w:tc>
        <w:tc>
          <w:tcPr>
            <w:tcW w:w="2963" w:type="dxa"/>
            <w:tcBorders>
              <w:tl2br w:val="nil"/>
              <w:tr2bl w:val="nil"/>
            </w:tcBorders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402149">
              <w:rPr>
                <w:rFonts w:asciiTheme="minorEastAsia" w:eastAsiaTheme="minorEastAsia" w:hAnsiTheme="minorEastAsia"/>
                <w:sz w:val="21"/>
                <w:szCs w:val="21"/>
              </w:rPr>
              <w:t>各层平面图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402149">
              <w:rPr>
                <w:rFonts w:asciiTheme="minorEastAsia" w:eastAsiaTheme="minorEastAsia" w:hAnsiTheme="minorEastAsia"/>
                <w:bCs/>
                <w:sz w:val="21"/>
                <w:szCs w:val="21"/>
              </w:rPr>
              <w:t>7</w:t>
            </w:r>
          </w:p>
        </w:tc>
        <w:tc>
          <w:tcPr>
            <w:tcW w:w="991" w:type="dxa"/>
            <w:vMerge/>
            <w:tcBorders>
              <w:tl2br w:val="nil"/>
              <w:tr2bl w:val="nil"/>
            </w:tcBorders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</w:p>
        </w:tc>
        <w:tc>
          <w:tcPr>
            <w:tcW w:w="2735" w:type="dxa"/>
            <w:vMerge/>
            <w:tcBorders>
              <w:tl2br w:val="nil"/>
              <w:tr2bl w:val="nil"/>
            </w:tcBorders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</w:p>
        </w:tc>
      </w:tr>
      <w:tr w:rsidR="00694456" w:rsidRPr="00C70E11" w:rsidTr="004B0903">
        <w:trPr>
          <w:jc w:val="center"/>
        </w:trPr>
        <w:tc>
          <w:tcPr>
            <w:tcW w:w="1159" w:type="dxa"/>
            <w:vMerge/>
            <w:tcBorders>
              <w:tl2br w:val="nil"/>
              <w:tr2bl w:val="nil"/>
            </w:tcBorders>
            <w:vAlign w:val="center"/>
          </w:tcPr>
          <w:p w:rsidR="00694456" w:rsidRPr="00C70E11" w:rsidRDefault="00694456" w:rsidP="004B0903">
            <w:pPr>
              <w:adjustRightInd w:val="0"/>
              <w:snapToGrid w:val="0"/>
              <w:spacing w:line="240" w:lineRule="auto"/>
              <w:ind w:firstLine="482"/>
              <w:jc w:val="center"/>
              <w:rPr>
                <w:rFonts w:eastAsia="仿宋"/>
                <w:b/>
                <w:bCs/>
                <w:szCs w:val="21"/>
              </w:rPr>
            </w:pPr>
          </w:p>
        </w:tc>
        <w:tc>
          <w:tcPr>
            <w:tcW w:w="2963" w:type="dxa"/>
            <w:tcBorders>
              <w:tl2br w:val="nil"/>
              <w:tr2bl w:val="nil"/>
            </w:tcBorders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402149">
              <w:rPr>
                <w:rFonts w:asciiTheme="minorEastAsia" w:eastAsiaTheme="minorEastAsia" w:hAnsiTheme="minorEastAsia"/>
                <w:sz w:val="21"/>
                <w:szCs w:val="21"/>
              </w:rPr>
              <w:t>不少于2个立面图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402149">
              <w:rPr>
                <w:rFonts w:asciiTheme="minorEastAsia" w:eastAsiaTheme="minorEastAsia" w:hAnsiTheme="minorEastAsia"/>
                <w:bCs/>
                <w:sz w:val="21"/>
                <w:szCs w:val="21"/>
              </w:rPr>
              <w:t>5</w:t>
            </w:r>
          </w:p>
        </w:tc>
        <w:tc>
          <w:tcPr>
            <w:tcW w:w="991" w:type="dxa"/>
            <w:vMerge/>
            <w:tcBorders>
              <w:tl2br w:val="nil"/>
              <w:tr2bl w:val="nil"/>
            </w:tcBorders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</w:p>
        </w:tc>
        <w:tc>
          <w:tcPr>
            <w:tcW w:w="2735" w:type="dxa"/>
            <w:vMerge/>
            <w:tcBorders>
              <w:tl2br w:val="nil"/>
              <w:tr2bl w:val="nil"/>
            </w:tcBorders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</w:p>
        </w:tc>
      </w:tr>
      <w:tr w:rsidR="00694456" w:rsidRPr="00C70E11" w:rsidTr="004B0903">
        <w:trPr>
          <w:jc w:val="center"/>
        </w:trPr>
        <w:tc>
          <w:tcPr>
            <w:tcW w:w="1159" w:type="dxa"/>
            <w:vMerge/>
            <w:tcBorders>
              <w:tl2br w:val="nil"/>
              <w:tr2bl w:val="nil"/>
            </w:tcBorders>
            <w:vAlign w:val="center"/>
          </w:tcPr>
          <w:p w:rsidR="00694456" w:rsidRPr="00C70E11" w:rsidRDefault="00694456" w:rsidP="004B0903">
            <w:pPr>
              <w:adjustRightInd w:val="0"/>
              <w:snapToGrid w:val="0"/>
              <w:spacing w:line="240" w:lineRule="auto"/>
              <w:ind w:firstLine="482"/>
              <w:jc w:val="center"/>
              <w:rPr>
                <w:rFonts w:eastAsia="仿宋"/>
                <w:b/>
                <w:bCs/>
                <w:szCs w:val="21"/>
              </w:rPr>
            </w:pPr>
          </w:p>
        </w:tc>
        <w:tc>
          <w:tcPr>
            <w:tcW w:w="2963" w:type="dxa"/>
            <w:tcBorders>
              <w:tl2br w:val="nil"/>
              <w:tr2bl w:val="nil"/>
            </w:tcBorders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402149">
              <w:rPr>
                <w:rFonts w:asciiTheme="minorEastAsia" w:eastAsiaTheme="minorEastAsia" w:hAnsiTheme="minorEastAsia"/>
                <w:sz w:val="21"/>
                <w:szCs w:val="21"/>
              </w:rPr>
              <w:t>不少于1个剖面图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402149">
              <w:rPr>
                <w:rFonts w:asciiTheme="minorEastAsia" w:eastAsiaTheme="minorEastAsia" w:hAnsiTheme="minorEastAsia"/>
                <w:bCs/>
                <w:sz w:val="21"/>
                <w:szCs w:val="21"/>
              </w:rPr>
              <w:t>5</w:t>
            </w:r>
          </w:p>
        </w:tc>
        <w:tc>
          <w:tcPr>
            <w:tcW w:w="991" w:type="dxa"/>
            <w:vMerge/>
            <w:tcBorders>
              <w:tl2br w:val="nil"/>
              <w:tr2bl w:val="nil"/>
            </w:tcBorders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</w:p>
        </w:tc>
        <w:tc>
          <w:tcPr>
            <w:tcW w:w="2735" w:type="dxa"/>
            <w:vMerge/>
            <w:tcBorders>
              <w:tl2br w:val="nil"/>
              <w:tr2bl w:val="nil"/>
            </w:tcBorders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</w:p>
        </w:tc>
      </w:tr>
      <w:tr w:rsidR="00694456" w:rsidRPr="00C70E11" w:rsidTr="004B0903">
        <w:trPr>
          <w:jc w:val="center"/>
        </w:trPr>
        <w:tc>
          <w:tcPr>
            <w:tcW w:w="1159" w:type="dxa"/>
            <w:vMerge/>
            <w:tcBorders>
              <w:tl2br w:val="nil"/>
              <w:tr2bl w:val="nil"/>
            </w:tcBorders>
            <w:vAlign w:val="center"/>
          </w:tcPr>
          <w:p w:rsidR="00694456" w:rsidRPr="00C70E11" w:rsidRDefault="00694456" w:rsidP="004B0903">
            <w:pPr>
              <w:adjustRightInd w:val="0"/>
              <w:snapToGrid w:val="0"/>
              <w:spacing w:line="240" w:lineRule="auto"/>
              <w:ind w:firstLine="482"/>
              <w:jc w:val="center"/>
              <w:rPr>
                <w:rFonts w:eastAsia="仿宋"/>
                <w:b/>
                <w:bCs/>
                <w:szCs w:val="21"/>
              </w:rPr>
            </w:pPr>
          </w:p>
        </w:tc>
        <w:tc>
          <w:tcPr>
            <w:tcW w:w="2963" w:type="dxa"/>
            <w:tcBorders>
              <w:tl2br w:val="nil"/>
              <w:tr2bl w:val="nil"/>
            </w:tcBorders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02149">
              <w:rPr>
                <w:rFonts w:asciiTheme="minorEastAsia" w:eastAsiaTheme="minorEastAsia" w:hAnsiTheme="minorEastAsia"/>
                <w:sz w:val="21"/>
                <w:szCs w:val="21"/>
              </w:rPr>
              <w:t>建筑外观透视图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402149">
              <w:rPr>
                <w:rFonts w:asciiTheme="minorEastAsia" w:eastAsiaTheme="minorEastAsia" w:hAnsiTheme="minorEastAsia"/>
                <w:bCs/>
                <w:sz w:val="21"/>
                <w:szCs w:val="21"/>
              </w:rPr>
              <w:t>8</w:t>
            </w:r>
          </w:p>
        </w:tc>
        <w:tc>
          <w:tcPr>
            <w:tcW w:w="991" w:type="dxa"/>
            <w:vMerge/>
            <w:tcBorders>
              <w:tl2br w:val="nil"/>
              <w:tr2bl w:val="nil"/>
            </w:tcBorders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</w:p>
        </w:tc>
        <w:tc>
          <w:tcPr>
            <w:tcW w:w="2735" w:type="dxa"/>
            <w:vMerge/>
            <w:tcBorders>
              <w:tl2br w:val="nil"/>
              <w:tr2bl w:val="nil"/>
            </w:tcBorders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</w:p>
        </w:tc>
      </w:tr>
      <w:tr w:rsidR="00694456" w:rsidRPr="00C70E11" w:rsidTr="004B0903">
        <w:trPr>
          <w:jc w:val="center"/>
        </w:trPr>
        <w:tc>
          <w:tcPr>
            <w:tcW w:w="1159" w:type="dxa"/>
            <w:vMerge/>
            <w:tcBorders>
              <w:tl2br w:val="nil"/>
              <w:tr2bl w:val="nil"/>
            </w:tcBorders>
            <w:vAlign w:val="center"/>
          </w:tcPr>
          <w:p w:rsidR="00694456" w:rsidRPr="00C70E11" w:rsidRDefault="00694456" w:rsidP="004B0903">
            <w:pPr>
              <w:adjustRightInd w:val="0"/>
              <w:snapToGrid w:val="0"/>
              <w:spacing w:line="240" w:lineRule="auto"/>
              <w:ind w:firstLine="482"/>
              <w:jc w:val="center"/>
              <w:rPr>
                <w:rFonts w:eastAsia="仿宋"/>
                <w:b/>
                <w:bCs/>
                <w:szCs w:val="21"/>
              </w:rPr>
            </w:pPr>
          </w:p>
        </w:tc>
        <w:tc>
          <w:tcPr>
            <w:tcW w:w="2963" w:type="dxa"/>
            <w:tcBorders>
              <w:tl2br w:val="nil"/>
              <w:tr2bl w:val="nil"/>
            </w:tcBorders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02149">
              <w:rPr>
                <w:rFonts w:asciiTheme="minorEastAsia" w:eastAsiaTheme="minorEastAsia" w:hAnsiTheme="minorEastAsia"/>
                <w:sz w:val="21"/>
                <w:szCs w:val="21"/>
              </w:rPr>
              <w:t>建筑设计说明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402149">
              <w:rPr>
                <w:rFonts w:asciiTheme="minorEastAsia" w:eastAsiaTheme="minorEastAsia" w:hAnsiTheme="minorEastAsia"/>
                <w:bCs/>
                <w:sz w:val="21"/>
                <w:szCs w:val="21"/>
              </w:rPr>
              <w:t>2</w:t>
            </w:r>
          </w:p>
        </w:tc>
        <w:tc>
          <w:tcPr>
            <w:tcW w:w="991" w:type="dxa"/>
            <w:vMerge/>
            <w:tcBorders>
              <w:tl2br w:val="nil"/>
              <w:tr2bl w:val="nil"/>
            </w:tcBorders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</w:p>
        </w:tc>
        <w:tc>
          <w:tcPr>
            <w:tcW w:w="2735" w:type="dxa"/>
            <w:vMerge/>
            <w:tcBorders>
              <w:tl2br w:val="nil"/>
              <w:tr2bl w:val="nil"/>
            </w:tcBorders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</w:p>
        </w:tc>
      </w:tr>
      <w:tr w:rsidR="00694456" w:rsidRPr="00C70E11" w:rsidTr="004B0903">
        <w:trPr>
          <w:jc w:val="center"/>
        </w:trPr>
        <w:tc>
          <w:tcPr>
            <w:tcW w:w="1159" w:type="dxa"/>
            <w:vMerge/>
            <w:tcBorders>
              <w:tl2br w:val="nil"/>
              <w:tr2bl w:val="nil"/>
            </w:tcBorders>
            <w:vAlign w:val="center"/>
          </w:tcPr>
          <w:p w:rsidR="00694456" w:rsidRPr="00C70E11" w:rsidRDefault="00694456" w:rsidP="004B0903">
            <w:pPr>
              <w:adjustRightInd w:val="0"/>
              <w:snapToGrid w:val="0"/>
              <w:spacing w:line="240" w:lineRule="auto"/>
              <w:ind w:firstLine="482"/>
              <w:jc w:val="center"/>
              <w:rPr>
                <w:rFonts w:eastAsia="仿宋"/>
                <w:b/>
                <w:bCs/>
                <w:szCs w:val="21"/>
              </w:rPr>
            </w:pPr>
          </w:p>
        </w:tc>
        <w:tc>
          <w:tcPr>
            <w:tcW w:w="2963" w:type="dxa"/>
            <w:tcBorders>
              <w:tl2br w:val="nil"/>
              <w:tr2bl w:val="nil"/>
            </w:tcBorders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02149">
              <w:rPr>
                <w:rFonts w:asciiTheme="minorEastAsia" w:eastAsiaTheme="minorEastAsia" w:hAnsiTheme="minorEastAsia"/>
                <w:sz w:val="21"/>
                <w:szCs w:val="21"/>
              </w:rPr>
              <w:t>主要经济技术指标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402149">
              <w:rPr>
                <w:rFonts w:asciiTheme="minorEastAsia" w:eastAsiaTheme="minorEastAsia" w:hAnsiTheme="minorEastAsia"/>
                <w:bCs/>
                <w:sz w:val="21"/>
                <w:szCs w:val="21"/>
              </w:rPr>
              <w:t>3</w:t>
            </w:r>
          </w:p>
        </w:tc>
        <w:tc>
          <w:tcPr>
            <w:tcW w:w="991" w:type="dxa"/>
            <w:vMerge/>
            <w:tcBorders>
              <w:tl2br w:val="nil"/>
              <w:tr2bl w:val="nil"/>
            </w:tcBorders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</w:p>
        </w:tc>
        <w:tc>
          <w:tcPr>
            <w:tcW w:w="2735" w:type="dxa"/>
            <w:vMerge/>
            <w:tcBorders>
              <w:tl2br w:val="nil"/>
              <w:tr2bl w:val="nil"/>
            </w:tcBorders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</w:p>
        </w:tc>
      </w:tr>
      <w:tr w:rsidR="00694456" w:rsidRPr="00C70E11" w:rsidTr="004B0903">
        <w:trPr>
          <w:jc w:val="center"/>
        </w:trPr>
        <w:tc>
          <w:tcPr>
            <w:tcW w:w="1159" w:type="dxa"/>
            <w:vMerge/>
            <w:tcBorders>
              <w:tl2br w:val="nil"/>
              <w:tr2bl w:val="nil"/>
            </w:tcBorders>
            <w:vAlign w:val="center"/>
          </w:tcPr>
          <w:p w:rsidR="00694456" w:rsidRPr="00C70E11" w:rsidRDefault="00694456" w:rsidP="004B0903">
            <w:pPr>
              <w:adjustRightInd w:val="0"/>
              <w:snapToGrid w:val="0"/>
              <w:spacing w:line="240" w:lineRule="auto"/>
              <w:ind w:firstLine="482"/>
              <w:jc w:val="center"/>
              <w:rPr>
                <w:rFonts w:eastAsia="仿宋"/>
                <w:b/>
                <w:bCs/>
                <w:szCs w:val="21"/>
              </w:rPr>
            </w:pPr>
          </w:p>
        </w:tc>
        <w:tc>
          <w:tcPr>
            <w:tcW w:w="2963" w:type="dxa"/>
            <w:tcBorders>
              <w:tl2br w:val="nil"/>
              <w:tr2bl w:val="nil"/>
            </w:tcBorders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02149">
              <w:rPr>
                <w:rFonts w:asciiTheme="minorEastAsia" w:eastAsiaTheme="minorEastAsia" w:hAnsiTheme="minorEastAsia"/>
                <w:sz w:val="21"/>
                <w:szCs w:val="21"/>
              </w:rPr>
              <w:t>主题字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402149">
              <w:rPr>
                <w:rFonts w:asciiTheme="minorEastAsia" w:eastAsiaTheme="minorEastAsia" w:hAnsiTheme="minorEastAsia"/>
                <w:bCs/>
                <w:sz w:val="21"/>
                <w:szCs w:val="21"/>
              </w:rPr>
              <w:t>5</w:t>
            </w:r>
          </w:p>
        </w:tc>
        <w:tc>
          <w:tcPr>
            <w:tcW w:w="991" w:type="dxa"/>
            <w:vMerge/>
            <w:tcBorders>
              <w:tl2br w:val="nil"/>
              <w:tr2bl w:val="nil"/>
            </w:tcBorders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</w:p>
        </w:tc>
        <w:tc>
          <w:tcPr>
            <w:tcW w:w="2735" w:type="dxa"/>
            <w:vMerge/>
            <w:tcBorders>
              <w:tl2br w:val="nil"/>
              <w:tr2bl w:val="nil"/>
            </w:tcBorders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</w:p>
        </w:tc>
      </w:tr>
      <w:tr w:rsidR="00694456" w:rsidRPr="00C70E11" w:rsidTr="004B0903">
        <w:trPr>
          <w:jc w:val="center"/>
        </w:trPr>
        <w:tc>
          <w:tcPr>
            <w:tcW w:w="1159" w:type="dxa"/>
            <w:vMerge w:val="restart"/>
            <w:tcBorders>
              <w:tl2br w:val="nil"/>
              <w:tr2bl w:val="nil"/>
            </w:tcBorders>
            <w:vAlign w:val="center"/>
          </w:tcPr>
          <w:p w:rsidR="00694456" w:rsidRDefault="00694456" w:rsidP="004B0903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eastAsia="仿宋"/>
                <w:b/>
                <w:bCs/>
                <w:szCs w:val="21"/>
              </w:rPr>
            </w:pPr>
            <w:r w:rsidRPr="00C70E11">
              <w:rPr>
                <w:rFonts w:eastAsia="仿宋"/>
                <w:b/>
                <w:bCs/>
                <w:szCs w:val="21"/>
              </w:rPr>
              <w:t>图面</w:t>
            </w:r>
          </w:p>
          <w:p w:rsidR="00694456" w:rsidRPr="00C70E11" w:rsidRDefault="00694456" w:rsidP="004B0903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eastAsia="仿宋"/>
                <w:b/>
                <w:bCs/>
                <w:szCs w:val="21"/>
              </w:rPr>
            </w:pPr>
            <w:r w:rsidRPr="00C70E11">
              <w:rPr>
                <w:rFonts w:eastAsia="仿宋"/>
                <w:b/>
                <w:bCs/>
                <w:szCs w:val="21"/>
              </w:rPr>
              <w:t>表现</w:t>
            </w:r>
          </w:p>
        </w:tc>
        <w:tc>
          <w:tcPr>
            <w:tcW w:w="2963" w:type="dxa"/>
            <w:tcBorders>
              <w:tl2br w:val="nil"/>
              <w:tr2bl w:val="nil"/>
            </w:tcBorders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402149">
              <w:rPr>
                <w:rFonts w:asciiTheme="minorEastAsia" w:eastAsiaTheme="minorEastAsia" w:hAnsiTheme="minorEastAsia"/>
                <w:bCs/>
                <w:sz w:val="21"/>
                <w:szCs w:val="21"/>
              </w:rPr>
              <w:t>线条流畅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402149">
              <w:rPr>
                <w:rFonts w:asciiTheme="minorEastAsia" w:eastAsiaTheme="minorEastAsia" w:hAnsiTheme="minorEastAsia"/>
                <w:bCs/>
                <w:sz w:val="21"/>
                <w:szCs w:val="21"/>
              </w:rPr>
              <w:t>10</w:t>
            </w:r>
          </w:p>
        </w:tc>
        <w:tc>
          <w:tcPr>
            <w:tcW w:w="991" w:type="dxa"/>
            <w:vMerge w:val="restart"/>
            <w:tcBorders>
              <w:tl2br w:val="nil"/>
              <w:tr2bl w:val="nil"/>
            </w:tcBorders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402149">
              <w:rPr>
                <w:rFonts w:asciiTheme="minorEastAsia" w:eastAsiaTheme="minorEastAsia" w:hAnsiTheme="minorEastAsia"/>
                <w:bCs/>
                <w:sz w:val="21"/>
                <w:szCs w:val="21"/>
              </w:rPr>
              <w:t>30</w:t>
            </w:r>
          </w:p>
        </w:tc>
        <w:tc>
          <w:tcPr>
            <w:tcW w:w="2735" w:type="dxa"/>
            <w:vMerge w:val="restart"/>
            <w:tcBorders>
              <w:tl2br w:val="nil"/>
              <w:tr2bl w:val="nil"/>
            </w:tcBorders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</w:p>
        </w:tc>
      </w:tr>
      <w:tr w:rsidR="00694456" w:rsidRPr="00C70E11" w:rsidTr="004B0903">
        <w:trPr>
          <w:jc w:val="center"/>
        </w:trPr>
        <w:tc>
          <w:tcPr>
            <w:tcW w:w="1159" w:type="dxa"/>
            <w:vMerge/>
            <w:tcBorders>
              <w:tl2br w:val="nil"/>
              <w:tr2bl w:val="nil"/>
            </w:tcBorders>
            <w:vAlign w:val="center"/>
          </w:tcPr>
          <w:p w:rsidR="00694456" w:rsidRPr="00C70E11" w:rsidRDefault="00694456" w:rsidP="004B0903">
            <w:pPr>
              <w:adjustRightInd w:val="0"/>
              <w:snapToGrid w:val="0"/>
              <w:spacing w:line="240" w:lineRule="auto"/>
              <w:ind w:firstLine="480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2963" w:type="dxa"/>
            <w:tcBorders>
              <w:tl2br w:val="nil"/>
              <w:tr2bl w:val="nil"/>
            </w:tcBorders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402149">
              <w:rPr>
                <w:rFonts w:asciiTheme="minorEastAsia" w:eastAsiaTheme="minorEastAsia" w:hAnsiTheme="minorEastAsia"/>
                <w:bCs/>
                <w:sz w:val="21"/>
                <w:szCs w:val="21"/>
              </w:rPr>
              <w:t>用色合宜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402149">
              <w:rPr>
                <w:rFonts w:asciiTheme="minorEastAsia" w:eastAsiaTheme="minorEastAsia" w:hAnsiTheme="minorEastAsia"/>
                <w:bCs/>
                <w:sz w:val="21"/>
                <w:szCs w:val="21"/>
              </w:rPr>
              <w:t>15</w:t>
            </w:r>
          </w:p>
        </w:tc>
        <w:tc>
          <w:tcPr>
            <w:tcW w:w="991" w:type="dxa"/>
            <w:vMerge/>
            <w:tcBorders>
              <w:tl2br w:val="nil"/>
              <w:tr2bl w:val="nil"/>
            </w:tcBorders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</w:p>
        </w:tc>
        <w:tc>
          <w:tcPr>
            <w:tcW w:w="2735" w:type="dxa"/>
            <w:vMerge/>
            <w:tcBorders>
              <w:tl2br w:val="nil"/>
              <w:tr2bl w:val="nil"/>
            </w:tcBorders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</w:p>
        </w:tc>
      </w:tr>
      <w:tr w:rsidR="00694456" w:rsidRPr="00C70E11" w:rsidTr="004B0903">
        <w:trPr>
          <w:jc w:val="center"/>
        </w:trPr>
        <w:tc>
          <w:tcPr>
            <w:tcW w:w="1159" w:type="dxa"/>
            <w:vMerge/>
            <w:tcBorders>
              <w:tl2br w:val="nil"/>
              <w:tr2bl w:val="nil"/>
            </w:tcBorders>
            <w:vAlign w:val="center"/>
          </w:tcPr>
          <w:p w:rsidR="00694456" w:rsidRPr="00C70E11" w:rsidRDefault="00694456" w:rsidP="004B0903">
            <w:pPr>
              <w:adjustRightInd w:val="0"/>
              <w:snapToGrid w:val="0"/>
              <w:spacing w:line="240" w:lineRule="auto"/>
              <w:ind w:firstLine="480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2963" w:type="dxa"/>
            <w:tcBorders>
              <w:tl2br w:val="nil"/>
              <w:tr2bl w:val="nil"/>
            </w:tcBorders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402149">
              <w:rPr>
                <w:rFonts w:asciiTheme="minorEastAsia" w:eastAsiaTheme="minorEastAsia" w:hAnsiTheme="minorEastAsia"/>
                <w:bCs/>
                <w:sz w:val="21"/>
                <w:szCs w:val="21"/>
              </w:rPr>
              <w:t>版式美观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402149">
              <w:rPr>
                <w:rFonts w:asciiTheme="minorEastAsia" w:eastAsiaTheme="minorEastAsia" w:hAnsiTheme="minorEastAsia"/>
                <w:bCs/>
                <w:sz w:val="21"/>
                <w:szCs w:val="21"/>
              </w:rPr>
              <w:t>5</w:t>
            </w:r>
          </w:p>
        </w:tc>
        <w:tc>
          <w:tcPr>
            <w:tcW w:w="991" w:type="dxa"/>
            <w:vMerge/>
            <w:tcBorders>
              <w:tl2br w:val="nil"/>
              <w:tr2bl w:val="nil"/>
            </w:tcBorders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</w:p>
        </w:tc>
        <w:tc>
          <w:tcPr>
            <w:tcW w:w="2735" w:type="dxa"/>
            <w:vMerge/>
            <w:tcBorders>
              <w:tl2br w:val="nil"/>
              <w:tr2bl w:val="nil"/>
            </w:tcBorders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</w:p>
        </w:tc>
      </w:tr>
      <w:tr w:rsidR="00694456" w:rsidRPr="00C70E11" w:rsidTr="004B0903">
        <w:trPr>
          <w:jc w:val="center"/>
        </w:trPr>
        <w:tc>
          <w:tcPr>
            <w:tcW w:w="4122" w:type="dxa"/>
            <w:gridSpan w:val="2"/>
            <w:tcBorders>
              <w:tl2br w:val="nil"/>
              <w:tr2bl w:val="nil"/>
            </w:tcBorders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402149">
              <w:rPr>
                <w:rFonts w:asciiTheme="minorEastAsia" w:eastAsiaTheme="minorEastAsia" w:hAnsiTheme="minorEastAsia"/>
                <w:b/>
                <w:sz w:val="21"/>
                <w:szCs w:val="21"/>
              </w:rPr>
              <w:t>总计(分)</w:t>
            </w:r>
          </w:p>
        </w:tc>
        <w:tc>
          <w:tcPr>
            <w:tcW w:w="4860" w:type="dxa"/>
            <w:gridSpan w:val="3"/>
            <w:tcBorders>
              <w:tl2br w:val="nil"/>
              <w:tr2bl w:val="nil"/>
            </w:tcBorders>
            <w:vAlign w:val="center"/>
          </w:tcPr>
          <w:p w:rsidR="00694456" w:rsidRPr="00402149" w:rsidRDefault="00694456" w:rsidP="004B0903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402149">
              <w:rPr>
                <w:rFonts w:asciiTheme="minorEastAsia" w:eastAsiaTheme="minorEastAsia" w:hAnsiTheme="minorEastAsia"/>
                <w:bCs/>
                <w:sz w:val="21"/>
                <w:szCs w:val="21"/>
              </w:rPr>
              <w:t>100</w:t>
            </w:r>
          </w:p>
        </w:tc>
      </w:tr>
    </w:tbl>
    <w:p w:rsidR="00694456" w:rsidRDefault="00694456" w:rsidP="00694456">
      <w:pPr>
        <w:adjustRightInd w:val="0"/>
        <w:snapToGrid w:val="0"/>
        <w:spacing w:line="240" w:lineRule="auto"/>
        <w:ind w:firstLine="480"/>
        <w:rPr>
          <w:rFonts w:ascii="黑体" w:eastAsia="黑体" w:hAnsi="黑体"/>
          <w:bCs/>
        </w:rPr>
      </w:pPr>
    </w:p>
    <w:p w:rsidR="00694456" w:rsidRPr="006F2B6D" w:rsidRDefault="00694456" w:rsidP="00694456">
      <w:pPr>
        <w:adjustRightInd w:val="0"/>
        <w:snapToGrid w:val="0"/>
        <w:spacing w:line="240" w:lineRule="auto"/>
        <w:ind w:firstLine="480"/>
        <w:rPr>
          <w:rFonts w:ascii="黑体" w:eastAsia="黑体" w:hAnsi="黑体"/>
          <w:bCs/>
        </w:rPr>
      </w:pPr>
      <w:r>
        <w:rPr>
          <w:rFonts w:ascii="黑体" w:eastAsia="黑体" w:hAnsi="黑体" w:hint="eastAsia"/>
          <w:bCs/>
        </w:rPr>
        <w:t>四、</w:t>
      </w:r>
      <w:r w:rsidRPr="006F2B6D">
        <w:rPr>
          <w:rFonts w:ascii="黑体" w:eastAsia="黑体" w:hAnsi="黑体"/>
          <w:bCs/>
        </w:rPr>
        <w:t>试题类型</w:t>
      </w:r>
    </w:p>
    <w:p w:rsidR="00694456" w:rsidRPr="00402149" w:rsidRDefault="00694456" w:rsidP="00694456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 w:rsidRPr="00402149">
        <w:rPr>
          <w:rFonts w:asciiTheme="minorEastAsia" w:eastAsiaTheme="minorEastAsia" w:hAnsiTheme="minorEastAsia"/>
          <w:sz w:val="21"/>
          <w:szCs w:val="21"/>
        </w:rPr>
        <w:t>1.</w:t>
      </w:r>
      <w:r w:rsidRPr="00402149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402149">
        <w:rPr>
          <w:rFonts w:asciiTheme="minorEastAsia" w:eastAsiaTheme="minorEastAsia" w:hAnsiTheme="minorEastAsia"/>
          <w:sz w:val="21"/>
          <w:szCs w:val="21"/>
        </w:rPr>
        <w:t>设计条件（基地环境）</w:t>
      </w:r>
    </w:p>
    <w:p w:rsidR="00694456" w:rsidRPr="00402149" w:rsidRDefault="00694456" w:rsidP="00694456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 w:rsidRPr="00402149">
        <w:rPr>
          <w:rFonts w:asciiTheme="minorEastAsia" w:eastAsiaTheme="minorEastAsia" w:hAnsiTheme="minorEastAsia"/>
          <w:sz w:val="21"/>
          <w:szCs w:val="21"/>
        </w:rPr>
        <w:t>2.</w:t>
      </w:r>
      <w:r w:rsidRPr="00402149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402149">
        <w:rPr>
          <w:rFonts w:asciiTheme="minorEastAsia" w:eastAsiaTheme="minorEastAsia" w:hAnsiTheme="minorEastAsia"/>
          <w:sz w:val="21"/>
          <w:szCs w:val="21"/>
        </w:rPr>
        <w:t>设计要求（建筑性质、规模、空间要求）</w:t>
      </w:r>
    </w:p>
    <w:p w:rsidR="00694456" w:rsidRPr="00402149" w:rsidRDefault="00694456" w:rsidP="00694456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 w:rsidRPr="00402149">
        <w:rPr>
          <w:rFonts w:asciiTheme="minorEastAsia" w:eastAsiaTheme="minorEastAsia" w:hAnsiTheme="minorEastAsia"/>
          <w:sz w:val="21"/>
          <w:szCs w:val="21"/>
        </w:rPr>
        <w:t>3.</w:t>
      </w:r>
      <w:r w:rsidRPr="00402149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402149">
        <w:rPr>
          <w:rFonts w:asciiTheme="minorEastAsia" w:eastAsiaTheme="minorEastAsia" w:hAnsiTheme="minorEastAsia"/>
          <w:sz w:val="21"/>
          <w:szCs w:val="21"/>
        </w:rPr>
        <w:t>图纸要求（图面内容）</w:t>
      </w:r>
    </w:p>
    <w:p w:rsidR="00694456" w:rsidRPr="00402149" w:rsidRDefault="00694456" w:rsidP="00694456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 w:rsidRPr="00402149">
        <w:rPr>
          <w:rFonts w:asciiTheme="minorEastAsia" w:eastAsiaTheme="minorEastAsia" w:hAnsiTheme="minorEastAsia"/>
          <w:sz w:val="21"/>
          <w:szCs w:val="21"/>
        </w:rPr>
        <w:t>4.</w:t>
      </w:r>
      <w:r w:rsidRPr="00402149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402149">
        <w:rPr>
          <w:rFonts w:asciiTheme="minorEastAsia" w:eastAsiaTheme="minorEastAsia" w:hAnsiTheme="minorEastAsia"/>
          <w:sz w:val="21"/>
          <w:szCs w:val="21"/>
        </w:rPr>
        <w:t>地形图</w:t>
      </w:r>
    </w:p>
    <w:p w:rsidR="00694456" w:rsidRDefault="00694456" w:rsidP="00694456">
      <w:pPr>
        <w:adjustRightInd w:val="0"/>
        <w:snapToGrid w:val="0"/>
        <w:spacing w:line="240" w:lineRule="auto"/>
        <w:ind w:firstLine="480"/>
        <w:rPr>
          <w:rFonts w:ascii="黑体" w:eastAsia="黑体" w:hAnsi="黑体"/>
          <w:bCs/>
        </w:rPr>
      </w:pPr>
    </w:p>
    <w:p w:rsidR="00694456" w:rsidRPr="006F2B6D" w:rsidRDefault="00694456" w:rsidP="00694456">
      <w:pPr>
        <w:adjustRightInd w:val="0"/>
        <w:snapToGrid w:val="0"/>
        <w:spacing w:line="240" w:lineRule="auto"/>
        <w:ind w:firstLine="480"/>
        <w:rPr>
          <w:rFonts w:eastAsia="仿宋"/>
          <w:b/>
          <w:bCs/>
        </w:rPr>
      </w:pPr>
      <w:r w:rsidRPr="006F2B6D">
        <w:rPr>
          <w:rFonts w:ascii="黑体" w:eastAsia="黑体" w:hAnsi="黑体" w:hint="eastAsia"/>
          <w:bCs/>
        </w:rPr>
        <w:t>五、</w:t>
      </w:r>
      <w:r w:rsidRPr="006F2B6D">
        <w:rPr>
          <w:rFonts w:ascii="黑体" w:eastAsia="黑体" w:hAnsi="黑体"/>
          <w:bCs/>
        </w:rPr>
        <w:t>考试方法及考试</w:t>
      </w:r>
      <w:r>
        <w:rPr>
          <w:rFonts w:ascii="黑体" w:eastAsia="黑体" w:hAnsi="黑体" w:hint="eastAsia"/>
          <w:bCs/>
        </w:rPr>
        <w:t>时间</w:t>
      </w:r>
    </w:p>
    <w:p w:rsidR="00694456" w:rsidRPr="00402149" w:rsidRDefault="00694456" w:rsidP="00694456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 w:rsidRPr="00402149">
        <w:rPr>
          <w:rFonts w:asciiTheme="minorEastAsia" w:eastAsiaTheme="minorEastAsia" w:hAnsiTheme="minorEastAsia"/>
          <w:sz w:val="21"/>
          <w:szCs w:val="21"/>
        </w:rPr>
        <w:t>1.</w:t>
      </w:r>
      <w:r w:rsidRPr="00402149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402149">
        <w:rPr>
          <w:rFonts w:asciiTheme="minorEastAsia" w:eastAsiaTheme="minorEastAsia" w:hAnsiTheme="minorEastAsia"/>
          <w:sz w:val="21"/>
          <w:szCs w:val="21"/>
        </w:rPr>
        <w:t>考试方法：笔试、闭卷、不允许携带参考资料</w:t>
      </w:r>
    </w:p>
    <w:p w:rsidR="00694456" w:rsidRPr="00402149" w:rsidRDefault="00694456" w:rsidP="00694456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 w:rsidRPr="00402149">
        <w:rPr>
          <w:rFonts w:asciiTheme="minorEastAsia" w:eastAsiaTheme="minorEastAsia" w:hAnsiTheme="minorEastAsia"/>
          <w:sz w:val="21"/>
          <w:szCs w:val="21"/>
        </w:rPr>
        <w:t>2.</w:t>
      </w:r>
      <w:r w:rsidRPr="00402149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402149">
        <w:rPr>
          <w:rFonts w:asciiTheme="minorEastAsia" w:eastAsiaTheme="minorEastAsia" w:hAnsiTheme="minorEastAsia"/>
          <w:sz w:val="21"/>
          <w:szCs w:val="21"/>
        </w:rPr>
        <w:t>记分方式：百分制，满分为100分</w:t>
      </w:r>
    </w:p>
    <w:p w:rsidR="00694456" w:rsidRPr="00402149" w:rsidRDefault="00694456" w:rsidP="00694456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 w:rsidRPr="00402149">
        <w:rPr>
          <w:rFonts w:asciiTheme="minorEastAsia" w:eastAsiaTheme="minorEastAsia" w:hAnsiTheme="minorEastAsia"/>
          <w:sz w:val="21"/>
          <w:szCs w:val="21"/>
        </w:rPr>
        <w:t>3.</w:t>
      </w:r>
      <w:r w:rsidRPr="00402149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402149">
        <w:rPr>
          <w:rFonts w:asciiTheme="minorEastAsia" w:eastAsiaTheme="minorEastAsia" w:hAnsiTheme="minorEastAsia"/>
          <w:sz w:val="21"/>
          <w:szCs w:val="21"/>
        </w:rPr>
        <w:t>考试时间：240分钟（4小时）</w:t>
      </w:r>
    </w:p>
    <w:p w:rsidR="00694456" w:rsidRPr="00402149" w:rsidRDefault="00694456" w:rsidP="00694456">
      <w:pPr>
        <w:pStyle w:val="2"/>
        <w:adjustRightInd w:val="0"/>
        <w:snapToGrid w:val="0"/>
        <w:spacing w:line="240" w:lineRule="auto"/>
        <w:rPr>
          <w:rFonts w:asciiTheme="minorEastAsia" w:eastAsiaTheme="minorEastAsia" w:hAnsiTheme="minorEastAsia"/>
          <w:szCs w:val="21"/>
        </w:rPr>
      </w:pPr>
      <w:r w:rsidRPr="00402149">
        <w:rPr>
          <w:rFonts w:asciiTheme="minorEastAsia" w:eastAsiaTheme="minorEastAsia" w:hAnsiTheme="minorEastAsia"/>
          <w:szCs w:val="21"/>
        </w:rPr>
        <w:t>4.</w:t>
      </w:r>
      <w:r w:rsidRPr="00402149">
        <w:rPr>
          <w:rFonts w:asciiTheme="minorEastAsia" w:eastAsiaTheme="minorEastAsia" w:hAnsiTheme="minorEastAsia" w:hint="eastAsia"/>
          <w:szCs w:val="21"/>
        </w:rPr>
        <w:t xml:space="preserve"> </w:t>
      </w:r>
      <w:r w:rsidRPr="00402149">
        <w:rPr>
          <w:rFonts w:asciiTheme="minorEastAsia" w:eastAsiaTheme="minorEastAsia" w:hAnsiTheme="minorEastAsia"/>
          <w:szCs w:val="21"/>
        </w:rPr>
        <w:t>考生可携带入考场的物品：</w:t>
      </w:r>
      <w:proofErr w:type="gramStart"/>
      <w:r w:rsidRPr="00402149">
        <w:rPr>
          <w:rFonts w:asciiTheme="minorEastAsia" w:eastAsiaTheme="minorEastAsia" w:hAnsiTheme="minorEastAsia"/>
          <w:szCs w:val="21"/>
        </w:rPr>
        <w:t>快题设计</w:t>
      </w:r>
      <w:proofErr w:type="gramEnd"/>
      <w:r w:rsidRPr="00402149">
        <w:rPr>
          <w:rFonts w:asciiTheme="minorEastAsia" w:eastAsiaTheme="minorEastAsia" w:hAnsiTheme="minorEastAsia"/>
          <w:szCs w:val="21"/>
        </w:rPr>
        <w:t>必须的表达工具，如丁字尺、三角板、圆规、空白草稿纸、空白绘图纸、马克笔、彩铅、铅笔、钢笔、水性笔、油性笔、蜡笔等。</w:t>
      </w:r>
    </w:p>
    <w:p w:rsidR="00694456" w:rsidRPr="00402149" w:rsidRDefault="00694456" w:rsidP="00694456">
      <w:pPr>
        <w:pStyle w:val="2"/>
        <w:adjustRightInd w:val="0"/>
        <w:snapToGrid w:val="0"/>
        <w:spacing w:line="240" w:lineRule="auto"/>
        <w:rPr>
          <w:rFonts w:asciiTheme="minorEastAsia" w:eastAsiaTheme="minorEastAsia" w:hAnsiTheme="minorEastAsia"/>
          <w:szCs w:val="21"/>
        </w:rPr>
      </w:pPr>
      <w:r w:rsidRPr="00402149">
        <w:rPr>
          <w:rFonts w:asciiTheme="minorEastAsia" w:eastAsiaTheme="minorEastAsia" w:hAnsiTheme="minorEastAsia"/>
          <w:szCs w:val="21"/>
        </w:rPr>
        <w:t>5.</w:t>
      </w:r>
      <w:r w:rsidRPr="00402149">
        <w:rPr>
          <w:rFonts w:asciiTheme="minorEastAsia" w:eastAsiaTheme="minorEastAsia" w:hAnsiTheme="minorEastAsia" w:hint="eastAsia"/>
          <w:szCs w:val="21"/>
        </w:rPr>
        <w:t xml:space="preserve"> </w:t>
      </w:r>
      <w:r w:rsidRPr="00402149">
        <w:rPr>
          <w:rFonts w:asciiTheme="minorEastAsia" w:eastAsiaTheme="minorEastAsia" w:hAnsiTheme="minorEastAsia"/>
          <w:szCs w:val="21"/>
        </w:rPr>
        <w:t>考生不可携带与</w:t>
      </w:r>
      <w:proofErr w:type="gramStart"/>
      <w:r w:rsidRPr="00402149">
        <w:rPr>
          <w:rFonts w:asciiTheme="minorEastAsia" w:eastAsiaTheme="minorEastAsia" w:hAnsiTheme="minorEastAsia"/>
          <w:szCs w:val="21"/>
        </w:rPr>
        <w:t>以上快题作图</w:t>
      </w:r>
      <w:proofErr w:type="gramEnd"/>
      <w:r w:rsidRPr="00402149">
        <w:rPr>
          <w:rFonts w:asciiTheme="minorEastAsia" w:eastAsiaTheme="minorEastAsia" w:hAnsiTheme="minorEastAsia"/>
          <w:szCs w:val="21"/>
        </w:rPr>
        <w:t>工具无关的一切其他物品。</w:t>
      </w:r>
    </w:p>
    <w:p w:rsidR="00694456" w:rsidRPr="00402149" w:rsidRDefault="00694456" w:rsidP="00694456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 w:rsidRPr="00402149">
        <w:rPr>
          <w:rFonts w:asciiTheme="minorEastAsia" w:eastAsiaTheme="minorEastAsia" w:hAnsiTheme="minorEastAsia"/>
          <w:sz w:val="21"/>
          <w:szCs w:val="21"/>
        </w:rPr>
        <w:t>6.</w:t>
      </w:r>
      <w:r w:rsidRPr="00402149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402149">
        <w:rPr>
          <w:rFonts w:asciiTheme="minorEastAsia" w:eastAsiaTheme="minorEastAsia" w:hAnsiTheme="minorEastAsia"/>
          <w:sz w:val="21"/>
          <w:szCs w:val="21"/>
        </w:rPr>
        <w:t>命题的指导思想和原则</w:t>
      </w:r>
    </w:p>
    <w:p w:rsidR="00694456" w:rsidRPr="00402149" w:rsidRDefault="00694456" w:rsidP="00694456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 w:rsidRPr="00402149">
        <w:rPr>
          <w:rFonts w:asciiTheme="minorEastAsia" w:eastAsiaTheme="minorEastAsia" w:hAnsiTheme="minorEastAsia"/>
          <w:sz w:val="21"/>
          <w:szCs w:val="21"/>
        </w:rPr>
        <w:t>①命题的指导思想是：全面考查学生对本课程的基本概念、基本原理、主要知识点和技能点的学习、理解和掌握的情况。</w:t>
      </w:r>
    </w:p>
    <w:p w:rsidR="00694456" w:rsidRPr="00402149" w:rsidRDefault="00694456" w:rsidP="00694456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 w:rsidRPr="00402149">
        <w:rPr>
          <w:rFonts w:asciiTheme="minorEastAsia" w:eastAsiaTheme="minorEastAsia" w:hAnsiTheme="minorEastAsia"/>
          <w:sz w:val="21"/>
          <w:szCs w:val="21"/>
        </w:rPr>
        <w:t>②命题的原则是：公共类建筑，建筑风格不限，建筑用地及控制性指标（数据）清晰，建筑规模（总建筑面积)1500——2000㎡为宜，3层以下。</w:t>
      </w:r>
    </w:p>
    <w:p w:rsidR="00694456" w:rsidRDefault="00694456" w:rsidP="00694456">
      <w:pPr>
        <w:adjustRightInd w:val="0"/>
        <w:snapToGrid w:val="0"/>
        <w:spacing w:line="240" w:lineRule="auto"/>
        <w:ind w:firstLine="480"/>
        <w:rPr>
          <w:rFonts w:ascii="黑体" w:eastAsia="黑体" w:hAnsi="黑体"/>
          <w:bCs/>
        </w:rPr>
      </w:pPr>
    </w:p>
    <w:p w:rsidR="00694456" w:rsidRPr="006F2B6D" w:rsidRDefault="00694456" w:rsidP="00694456">
      <w:pPr>
        <w:adjustRightInd w:val="0"/>
        <w:snapToGrid w:val="0"/>
        <w:spacing w:line="240" w:lineRule="auto"/>
        <w:ind w:firstLine="480"/>
        <w:rPr>
          <w:rFonts w:ascii="黑体" w:eastAsia="黑体" w:hAnsi="黑体"/>
          <w:bCs/>
        </w:rPr>
      </w:pPr>
      <w:r>
        <w:rPr>
          <w:rFonts w:ascii="黑体" w:eastAsia="黑体" w:hAnsi="黑体" w:hint="eastAsia"/>
          <w:bCs/>
        </w:rPr>
        <w:t>六、</w:t>
      </w:r>
      <w:r w:rsidRPr="006F2B6D">
        <w:rPr>
          <w:rFonts w:ascii="黑体" w:eastAsia="黑体" w:hAnsi="黑体"/>
          <w:bCs/>
        </w:rPr>
        <w:t>成绩评定方式及比例</w:t>
      </w:r>
    </w:p>
    <w:p w:rsidR="00694456" w:rsidRPr="00402149" w:rsidRDefault="00694456" w:rsidP="00694456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proofErr w:type="gramStart"/>
      <w:r w:rsidRPr="00402149">
        <w:rPr>
          <w:rFonts w:asciiTheme="minorEastAsia" w:eastAsiaTheme="minorEastAsia" w:hAnsiTheme="minorEastAsia"/>
          <w:sz w:val="21"/>
          <w:szCs w:val="21"/>
        </w:rPr>
        <w:t>本考试</w:t>
      </w:r>
      <w:proofErr w:type="gramEnd"/>
      <w:r w:rsidRPr="00402149">
        <w:rPr>
          <w:rFonts w:asciiTheme="minorEastAsia" w:eastAsiaTheme="minorEastAsia" w:hAnsiTheme="minorEastAsia"/>
          <w:sz w:val="21"/>
          <w:szCs w:val="21"/>
        </w:rPr>
        <w:t>成绩评定方式为</w:t>
      </w:r>
      <w:proofErr w:type="gramStart"/>
      <w:r w:rsidRPr="00402149">
        <w:rPr>
          <w:rFonts w:asciiTheme="minorEastAsia" w:eastAsiaTheme="minorEastAsia" w:hAnsiTheme="minorEastAsia"/>
          <w:sz w:val="21"/>
          <w:szCs w:val="21"/>
        </w:rPr>
        <w:t>4小时快题设计</w:t>
      </w:r>
      <w:proofErr w:type="gramEnd"/>
      <w:r w:rsidRPr="00402149">
        <w:rPr>
          <w:rFonts w:asciiTheme="minorEastAsia" w:eastAsiaTheme="minorEastAsia" w:hAnsiTheme="minorEastAsia"/>
          <w:sz w:val="21"/>
          <w:szCs w:val="21"/>
        </w:rPr>
        <w:t>笔试，采用百分制记分法，以100 分为满分，占</w:t>
      </w:r>
      <w:proofErr w:type="gramStart"/>
      <w:r w:rsidRPr="00402149">
        <w:rPr>
          <w:rFonts w:asciiTheme="minorEastAsia" w:eastAsiaTheme="minorEastAsia" w:hAnsiTheme="minorEastAsia"/>
          <w:sz w:val="21"/>
          <w:szCs w:val="21"/>
        </w:rPr>
        <w:t>本考试</w:t>
      </w:r>
      <w:proofErr w:type="gramEnd"/>
      <w:r w:rsidRPr="00402149">
        <w:rPr>
          <w:rFonts w:asciiTheme="minorEastAsia" w:eastAsiaTheme="minorEastAsia" w:hAnsiTheme="minorEastAsia"/>
          <w:sz w:val="21"/>
          <w:szCs w:val="21"/>
        </w:rPr>
        <w:t>成绩100%。</w:t>
      </w:r>
    </w:p>
    <w:p w:rsidR="00694456" w:rsidRDefault="00694456" w:rsidP="00694456">
      <w:pPr>
        <w:adjustRightInd w:val="0"/>
        <w:snapToGrid w:val="0"/>
        <w:spacing w:line="240" w:lineRule="auto"/>
        <w:ind w:firstLine="480"/>
        <w:rPr>
          <w:rFonts w:ascii="黑体" w:eastAsia="黑体" w:hAnsi="黑体"/>
          <w:bCs/>
        </w:rPr>
      </w:pPr>
    </w:p>
    <w:p w:rsidR="00694456" w:rsidRPr="006F2B6D" w:rsidRDefault="00694456" w:rsidP="00694456">
      <w:pPr>
        <w:adjustRightInd w:val="0"/>
        <w:snapToGrid w:val="0"/>
        <w:spacing w:line="240" w:lineRule="auto"/>
        <w:ind w:firstLine="480"/>
        <w:rPr>
          <w:rFonts w:ascii="黑体" w:eastAsia="黑体" w:hAnsi="黑体"/>
          <w:bCs/>
        </w:rPr>
      </w:pPr>
      <w:r w:rsidRPr="006F2B6D">
        <w:rPr>
          <w:rFonts w:ascii="黑体" w:eastAsia="黑体" w:hAnsi="黑体"/>
          <w:bCs/>
        </w:rPr>
        <w:t>七、主要参考资料</w:t>
      </w:r>
    </w:p>
    <w:p w:rsidR="00694456" w:rsidRPr="00A11185" w:rsidRDefault="00694456" w:rsidP="00694456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 w:rsidRPr="00A11185">
        <w:rPr>
          <w:rFonts w:asciiTheme="minorEastAsia" w:eastAsiaTheme="minorEastAsia" w:hAnsiTheme="minorEastAsia"/>
          <w:sz w:val="21"/>
          <w:szCs w:val="21"/>
        </w:rPr>
        <w:lastRenderedPageBreak/>
        <w:t>1.</w:t>
      </w:r>
      <w:r w:rsidRPr="00A11185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hyperlink r:id="rId5" w:tgtFrame="http://product.dangdang.com/_blank" w:history="1">
        <w:r w:rsidRPr="00A11185">
          <w:rPr>
            <w:rFonts w:asciiTheme="minorEastAsia" w:eastAsiaTheme="minorEastAsia" w:hAnsiTheme="minorEastAsia"/>
            <w:sz w:val="21"/>
            <w:szCs w:val="21"/>
          </w:rPr>
          <w:t>金梦潇</w:t>
        </w:r>
      </w:hyperlink>
      <w:r w:rsidRPr="00A11185">
        <w:rPr>
          <w:rFonts w:asciiTheme="minorEastAsia" w:eastAsiaTheme="minorEastAsia" w:hAnsiTheme="minorEastAsia"/>
          <w:sz w:val="21"/>
          <w:szCs w:val="21"/>
        </w:rPr>
        <w:t>，</w:t>
      </w:r>
      <w:hyperlink r:id="rId6" w:tgtFrame="http://product.dangdang.com/_blank" w:history="1">
        <w:r w:rsidRPr="00A11185">
          <w:rPr>
            <w:rFonts w:asciiTheme="minorEastAsia" w:eastAsiaTheme="minorEastAsia" w:hAnsiTheme="minorEastAsia"/>
            <w:sz w:val="21"/>
            <w:szCs w:val="21"/>
          </w:rPr>
          <w:t>郑权</w:t>
        </w:r>
        <w:proofErr w:type="gramStart"/>
        <w:r w:rsidRPr="00A11185">
          <w:rPr>
            <w:rFonts w:asciiTheme="minorEastAsia" w:eastAsiaTheme="minorEastAsia" w:hAnsiTheme="minorEastAsia"/>
            <w:sz w:val="21"/>
            <w:szCs w:val="21"/>
          </w:rPr>
          <w:t>一</w:t>
        </w:r>
        <w:proofErr w:type="gramEnd"/>
      </w:hyperlink>
      <w:r w:rsidRPr="00A11185">
        <w:rPr>
          <w:rFonts w:asciiTheme="minorEastAsia" w:eastAsiaTheme="minorEastAsia" w:hAnsiTheme="minorEastAsia"/>
          <w:sz w:val="21"/>
          <w:szCs w:val="21"/>
        </w:rPr>
        <w:t>.巅峰</w:t>
      </w:r>
      <w:proofErr w:type="gramStart"/>
      <w:r w:rsidRPr="00A11185">
        <w:rPr>
          <w:rFonts w:asciiTheme="minorEastAsia" w:eastAsiaTheme="minorEastAsia" w:hAnsiTheme="minorEastAsia"/>
          <w:sz w:val="21"/>
          <w:szCs w:val="21"/>
        </w:rPr>
        <w:t>建筑快题</w:t>
      </w:r>
      <w:proofErr w:type="gramEnd"/>
      <w:r w:rsidRPr="00A11185">
        <w:rPr>
          <w:rFonts w:asciiTheme="minorEastAsia" w:eastAsiaTheme="minorEastAsia" w:hAnsiTheme="minorEastAsia"/>
          <w:sz w:val="21"/>
          <w:szCs w:val="21"/>
        </w:rPr>
        <w:t>设计实例教程150.</w:t>
      </w:r>
      <w:hyperlink r:id="rId7" w:tgtFrame="http://product.dangdang.com/_blank" w:history="1">
        <w:r w:rsidRPr="00A11185">
          <w:rPr>
            <w:rFonts w:asciiTheme="minorEastAsia" w:eastAsiaTheme="minorEastAsia" w:hAnsiTheme="minorEastAsia"/>
            <w:sz w:val="21"/>
            <w:szCs w:val="21"/>
          </w:rPr>
          <w:t>机械工业出版社</w:t>
        </w:r>
      </w:hyperlink>
      <w:r w:rsidRPr="00A11185">
        <w:rPr>
          <w:rFonts w:asciiTheme="minorEastAsia" w:eastAsiaTheme="minorEastAsia" w:hAnsiTheme="minorEastAsia"/>
          <w:sz w:val="21"/>
          <w:szCs w:val="21"/>
        </w:rPr>
        <w:t>，2016(11)</w:t>
      </w:r>
    </w:p>
    <w:p w:rsidR="00694456" w:rsidRPr="00A11185" w:rsidRDefault="00694456" w:rsidP="00694456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 w:rsidRPr="00A11185">
        <w:rPr>
          <w:rFonts w:asciiTheme="minorEastAsia" w:eastAsiaTheme="minorEastAsia" w:hAnsiTheme="minorEastAsia"/>
          <w:sz w:val="21"/>
          <w:szCs w:val="21"/>
        </w:rPr>
        <w:t>2.</w:t>
      </w:r>
      <w:r w:rsidRPr="00A11185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proofErr w:type="gramStart"/>
      <w:r w:rsidRPr="00A11185">
        <w:rPr>
          <w:rFonts w:asciiTheme="minorEastAsia" w:eastAsiaTheme="minorEastAsia" w:hAnsiTheme="minorEastAsia"/>
          <w:sz w:val="21"/>
          <w:szCs w:val="21"/>
        </w:rPr>
        <w:t>建筑快题</w:t>
      </w:r>
      <w:proofErr w:type="gramEnd"/>
      <w:r w:rsidRPr="00A11185">
        <w:rPr>
          <w:rFonts w:asciiTheme="minorEastAsia" w:eastAsiaTheme="minorEastAsia" w:hAnsiTheme="minorEastAsia"/>
          <w:sz w:val="21"/>
          <w:szCs w:val="21"/>
        </w:rPr>
        <w:t>手绘步骤详解.</w:t>
      </w:r>
      <w:hyperlink r:id="rId8" w:tgtFrame="http://product.dangdang.com/_blank" w:history="1">
        <w:r w:rsidRPr="00A11185">
          <w:rPr>
            <w:rFonts w:asciiTheme="minorEastAsia" w:eastAsiaTheme="minorEastAsia" w:hAnsiTheme="minorEastAsia"/>
            <w:sz w:val="21"/>
            <w:szCs w:val="21"/>
          </w:rPr>
          <w:t>华中科技大学出版社</w:t>
        </w:r>
      </w:hyperlink>
      <w:r w:rsidRPr="00A11185">
        <w:rPr>
          <w:rFonts w:asciiTheme="minorEastAsia" w:eastAsiaTheme="minorEastAsia" w:hAnsiTheme="minorEastAsia"/>
          <w:sz w:val="21"/>
          <w:szCs w:val="21"/>
        </w:rPr>
        <w:t>.2017(02) </w:t>
      </w:r>
    </w:p>
    <w:p w:rsidR="00694456" w:rsidRPr="00216959" w:rsidRDefault="00694456" w:rsidP="00694456">
      <w:pPr>
        <w:adjustRightInd w:val="0"/>
        <w:snapToGrid w:val="0"/>
        <w:spacing w:line="240" w:lineRule="auto"/>
        <w:ind w:firstLine="420"/>
        <w:rPr>
          <w:rFonts w:asciiTheme="majorEastAsia" w:eastAsiaTheme="majorEastAsia" w:hAnsiTheme="majorEastAsia" w:cstheme="majorEastAsia"/>
          <w:sz w:val="28"/>
          <w:szCs w:val="28"/>
        </w:rPr>
      </w:pPr>
      <w:r w:rsidRPr="00A11185">
        <w:rPr>
          <w:rFonts w:asciiTheme="minorEastAsia" w:eastAsiaTheme="minorEastAsia" w:hAnsiTheme="minorEastAsia"/>
          <w:sz w:val="21"/>
          <w:szCs w:val="21"/>
        </w:rPr>
        <w:t>3.《建筑设计防火规范》GB 50016-2014</w:t>
      </w:r>
    </w:p>
    <w:p w:rsidR="00EF461A" w:rsidRPr="00694456" w:rsidRDefault="00EF461A">
      <w:pPr>
        <w:ind w:firstLine="480"/>
      </w:pPr>
    </w:p>
    <w:sectPr w:rsidR="00EF461A" w:rsidRPr="006944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lvl w:ilvl="0">
      <w:start w:val="2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456"/>
    <w:rsid w:val="003E3515"/>
    <w:rsid w:val="006370C9"/>
    <w:rsid w:val="00694456"/>
    <w:rsid w:val="006B0C78"/>
    <w:rsid w:val="00800F20"/>
    <w:rsid w:val="008E0E02"/>
    <w:rsid w:val="00AC7445"/>
    <w:rsid w:val="00B844B9"/>
    <w:rsid w:val="00BD19AC"/>
    <w:rsid w:val="00BF7A4A"/>
    <w:rsid w:val="00C41B57"/>
    <w:rsid w:val="00EF461A"/>
    <w:rsid w:val="00FD7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9133E1"/>
  <w15:chartTrackingRefBased/>
  <w15:docId w15:val="{3B0F53BC-8C3D-4AF1-833B-4CAEFBCFC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456"/>
    <w:pPr>
      <w:widowControl w:val="0"/>
      <w:spacing w:line="360" w:lineRule="auto"/>
      <w:ind w:firstLineChars="200" w:firstLine="723"/>
      <w:jc w:val="both"/>
    </w:pPr>
    <w:rPr>
      <w:rFonts w:ascii="Calibri" w:eastAsia="宋体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694456"/>
    <w:pPr>
      <w:spacing w:line="320" w:lineRule="exact"/>
      <w:ind w:firstLine="420"/>
    </w:pPr>
    <w:rPr>
      <w:rFonts w:ascii="Times New Roman" w:hAnsi="Times New Roman"/>
      <w:sz w:val="21"/>
    </w:rPr>
  </w:style>
  <w:style w:type="character" w:customStyle="1" w:styleId="20">
    <w:name w:val="正文文本缩进 2 字符"/>
    <w:basedOn w:val="a0"/>
    <w:link w:val="2"/>
    <w:rsid w:val="00694456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dangdang.com/?key3=%BB%AA%D6%D0%BF%C6%BC%BC%B4%F3%D1%A7%B3%F6%B0%E6%C9%E7&amp;medium=01&amp;category_path=01.00.00.00.00.0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earch.dangdang.com/?key3=%BB%FA%D0%B5%B9%A4%D2%B5%B3%F6%B0%E6%C9%E7&amp;medium=01&amp;category_path=01.00.00.00.00.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earch.dangdang.com/?key2=%D6%A3%C8%A8%D2%BB&amp;medium=01&amp;category_path=01.00.00.00.00.00" TargetMode="External"/><Relationship Id="rId5" Type="http://schemas.openxmlformats.org/officeDocument/2006/relationships/hyperlink" Target="http://search.dangdang.com/?key2=%BD%F0%C3%CE%E4%EC&amp;medium=01&amp;category_path=01.00.00.00.00.0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702</Words>
  <Characters>4007</Characters>
  <Application>Microsoft Office Word</Application>
  <DocSecurity>0</DocSecurity>
  <Lines>33</Lines>
  <Paragraphs>9</Paragraphs>
  <ScaleCrop>false</ScaleCrop>
  <Company>China</Company>
  <LinksUpToDate>false</LinksUpToDate>
  <CharactersWithSpaces>4700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xbany</dc:creator>
  <cp:keywords/>
  <dc:description/>
  <cp:lastModifiedBy>xbany</cp:lastModifiedBy>
  <cp:revision>1</cp:revision>
  <dcterms:created xsi:type="dcterms:W3CDTF">2022-02-23T07:17:00Z</dcterms:created>
  <dcterms:modified xsi:type="dcterms:W3CDTF">2022-02-23T07:18:00Z</dcterms:modified>
</cp:coreProperties>
</file>